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1FD" w:rsidRDefault="003531FD" w:rsidP="0052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67425" cy="8905875"/>
            <wp:effectExtent l="19050" t="0" r="9525" b="0"/>
            <wp:docPr id="1" name="Рисунок 1" descr="C:\Users\анатолий\Desktop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толий\Desktop\Рисуно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63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1FD" w:rsidRDefault="00526322" w:rsidP="0052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3531FD" w:rsidRDefault="003531FD" w:rsidP="0052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31FD" w:rsidRDefault="003531FD" w:rsidP="0052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31FD" w:rsidRDefault="003531FD" w:rsidP="0052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31FD" w:rsidRDefault="003531FD" w:rsidP="0052632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E22BC" w:rsidRPr="007A4CE1" w:rsidRDefault="00AE22BC" w:rsidP="003531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7A4CE1" w:rsidRDefault="00AE22BC" w:rsidP="007A4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t xml:space="preserve">к учебному плану для 1-4 классов МБОУ </w:t>
      </w:r>
      <w:r w:rsidR="00187EDF">
        <w:rPr>
          <w:rFonts w:ascii="Times New Roman" w:hAnsi="Times New Roman" w:cs="Times New Roman"/>
          <w:b/>
          <w:sz w:val="24"/>
          <w:szCs w:val="24"/>
        </w:rPr>
        <w:t>Куркульской</w:t>
      </w:r>
      <w:r w:rsidRPr="007A4CE1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школы, реализующих основные образовательные программы </w:t>
      </w:r>
    </w:p>
    <w:p w:rsidR="00AE22BC" w:rsidRPr="007A4CE1" w:rsidRDefault="00AE22BC" w:rsidP="007A4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t>начального общего образования  в соответствии с ФГОС</w:t>
      </w:r>
      <w:r w:rsidR="007A4CE1">
        <w:rPr>
          <w:rFonts w:ascii="Times New Roman" w:hAnsi="Times New Roman" w:cs="Times New Roman"/>
          <w:b/>
          <w:sz w:val="24"/>
          <w:szCs w:val="24"/>
        </w:rPr>
        <w:t xml:space="preserve"> НОО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CE1">
        <w:rPr>
          <w:rFonts w:ascii="Times New Roman" w:hAnsi="Times New Roman" w:cs="Times New Roman"/>
          <w:sz w:val="24"/>
          <w:szCs w:val="24"/>
        </w:rPr>
        <w:tab/>
        <w:t xml:space="preserve">Учебный  план  муниципального бюджетного образовательного учреждения  </w:t>
      </w:r>
      <w:r w:rsidR="00187EDF">
        <w:rPr>
          <w:rFonts w:ascii="Times New Roman" w:hAnsi="Times New Roman" w:cs="Times New Roman"/>
          <w:sz w:val="24"/>
          <w:szCs w:val="24"/>
        </w:rPr>
        <w:t xml:space="preserve">Куркульской </w:t>
      </w:r>
      <w:r w:rsidRPr="007A4CE1">
        <w:rPr>
          <w:rFonts w:ascii="Times New Roman" w:hAnsi="Times New Roman" w:cs="Times New Roman"/>
          <w:sz w:val="24"/>
          <w:szCs w:val="24"/>
        </w:rPr>
        <w:t xml:space="preserve"> средн</w:t>
      </w:r>
      <w:r w:rsidR="00187EDF">
        <w:rPr>
          <w:rFonts w:ascii="Times New Roman" w:hAnsi="Times New Roman" w:cs="Times New Roman"/>
          <w:sz w:val="24"/>
          <w:szCs w:val="24"/>
        </w:rPr>
        <w:t>ей</w:t>
      </w:r>
      <w:r w:rsidRPr="007A4CE1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 w:rsidR="00187EDF">
        <w:rPr>
          <w:rFonts w:ascii="Times New Roman" w:hAnsi="Times New Roman" w:cs="Times New Roman"/>
          <w:sz w:val="24"/>
          <w:szCs w:val="24"/>
        </w:rPr>
        <w:t>ой</w:t>
      </w:r>
      <w:r w:rsidRPr="007A4CE1">
        <w:rPr>
          <w:rFonts w:ascii="Times New Roman" w:hAnsi="Times New Roman" w:cs="Times New Roman"/>
          <w:sz w:val="24"/>
          <w:szCs w:val="24"/>
        </w:rPr>
        <w:t xml:space="preserve"> школ</w:t>
      </w:r>
      <w:r w:rsidR="00187EDF">
        <w:rPr>
          <w:rFonts w:ascii="Times New Roman" w:hAnsi="Times New Roman" w:cs="Times New Roman"/>
          <w:sz w:val="24"/>
          <w:szCs w:val="24"/>
        </w:rPr>
        <w:t>ы</w:t>
      </w:r>
      <w:r w:rsidRPr="007A4CE1">
        <w:rPr>
          <w:rFonts w:ascii="Times New Roman" w:hAnsi="Times New Roman" w:cs="Times New Roman"/>
          <w:sz w:val="24"/>
          <w:szCs w:val="24"/>
        </w:rPr>
        <w:t xml:space="preserve"> Алексеевского муниципального района РТ составлен с учётом: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Федерального Закона от 29.12.2</w:t>
      </w:r>
      <w:r>
        <w:rPr>
          <w:rStyle w:val="FontStyle42"/>
          <w:rFonts w:eastAsiaTheme="minorEastAsia"/>
          <w:sz w:val="24"/>
          <w:szCs w:val="24"/>
        </w:rPr>
        <w:t xml:space="preserve">012г. №273-ФЗ «Об образовании в </w:t>
      </w:r>
      <w:r w:rsidRPr="00486DD0">
        <w:rPr>
          <w:rStyle w:val="FontStyle42"/>
          <w:rFonts w:eastAsiaTheme="minorEastAsia"/>
          <w:sz w:val="24"/>
          <w:szCs w:val="24"/>
        </w:rPr>
        <w:t>Российской Федерации» (в действующей редакции);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Федерального государственного образовательного стандарта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 xml:space="preserve">начального общего 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образования, утвержденного приказом МОиН РФ 06.10.2009г.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№373 (в редакции приказов МОиН РФ от 26.11.2010г. №1241, от 22.09.2011г.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№2357, от 18.12.2012г. №1060, от 29.12.2014г. №1643, от 31.12.2015г. №1576);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Федерального государственного образовательного стандарта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основного общего образования, утвержденного приказом МОиН РФ 17.12.2010г.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№1897 (в редакции приказов МОиН РФ от 29.12.2014г. №1644, от 31.12.2015г.№1577);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Федерального базисного учебного плана и примерных учебных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планов для учреждений Российской Федерации, реализующих программы общего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образования, утвержденного Приказом МОиН РФ №1312 от 09.03.2004г. (в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редакции приказов МОиН РФ от 20.08.2008г. №241, от 30.08.2010г. №889, от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03.06.2011г. №1994, от 01.02.2012г. №74, от 31.12.2015г. №1578);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Федерального компонента государственных образовательных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стандартов начального общего, основного общего и среднего (полного) общего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образования, утвержденного приказом МОиН РФ от 05.03.2004г. №1089 (в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редакции приказов МОиН РФ от 03.06.2008г. №164, от 01.08.2009г. №427, от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10.11.2011г. №2643, от 24.01.2012г. №39, от 23.06.15г. №609 от 07.06.2017г.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№506);</w:t>
      </w:r>
    </w:p>
    <w:p w:rsid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Порядка организации и осуществления образовательной деятельности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по основным общеобразовательным программам - образовательным программам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начального общего, основного общего и среднего (полного) общего образования,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утвержденного приказом МОиН РФ от 30.08.2013г. №1015;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Письма МО и Н РФ от 08.10.2010г. №ИК-1494/19 «О введении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третьего часа физической культуры»;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Федерального перечня учебников, рекомендованных и допущенных к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использованию в образовательном процессе в образовательных организациях,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реализующих образовательные программы общего образования и имеющих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государственную аккредитацию (Приказ МОиН РФ от 31.03.2014г. №253 (в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редакции приказов МОиН РФ от 08.06.2015г. №576, от 28.12.2015г. №1529, от</w:t>
      </w:r>
      <w:r w:rsidR="000944BA"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26.01.2016г. №38, от 21.04.2016г. №459, от 29.12.2016г. №1677, от 08.06.2017г. 3№535, от 20.06.2017г. №581, 5. 07. 2017 №629) «Об утверждении федерального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перечня учебников, рекомендуемых к использованию при реализации имеющих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государственную аккредитацию образовательных программ начального общего,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основного общего, среднего общего образования»);</w:t>
      </w:r>
    </w:p>
    <w:p w:rsid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Приказа Министерства образования и науки РФ от 14 декабря 2009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года № 729 с изменениями от 13 января 2011 года №2 об утверждении перечня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организаций, осуществляющих издании учебных пособий, которые допускаются к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использованию в образовательной деятельности;</w:t>
      </w:r>
    </w:p>
    <w:p w:rsidR="003E5452" w:rsidRPr="003E5452" w:rsidRDefault="003E5452" w:rsidP="003E5452">
      <w:pPr>
        <w:pStyle w:val="4"/>
        <w:shd w:val="clear" w:color="auto" w:fill="auto"/>
        <w:tabs>
          <w:tab w:val="left" w:pos="364"/>
        </w:tabs>
        <w:spacing w:before="0" w:line="326" w:lineRule="exact"/>
        <w:ind w:firstLine="0"/>
        <w:jc w:val="both"/>
        <w:rPr>
          <w:rStyle w:val="FontStyle42"/>
          <w:color w:val="auto"/>
          <w:sz w:val="24"/>
          <w:szCs w:val="27"/>
        </w:rPr>
      </w:pPr>
      <w:r>
        <w:rPr>
          <w:sz w:val="24"/>
        </w:rPr>
        <w:t>- П</w:t>
      </w:r>
      <w:r w:rsidRPr="003E5452">
        <w:rPr>
          <w:sz w:val="24"/>
        </w:rPr>
        <w:t>исьма Министерства образования и науки Российской Федерации от</w:t>
      </w:r>
      <w:r>
        <w:rPr>
          <w:sz w:val="24"/>
        </w:rPr>
        <w:t xml:space="preserve"> 25.05.2015</w:t>
      </w:r>
      <w:r w:rsidRPr="003E5452">
        <w:rPr>
          <w:sz w:val="24"/>
        </w:rPr>
        <w:t xml:space="preserve"> № 08-761 «Об изучении предметных областей: «Основы религиозных культур и светской этики» и «Основы духовно</w:t>
      </w:r>
      <w:r>
        <w:rPr>
          <w:sz w:val="24"/>
        </w:rPr>
        <w:t>-</w:t>
      </w:r>
      <w:r w:rsidRPr="003E5452">
        <w:rPr>
          <w:sz w:val="24"/>
        </w:rPr>
        <w:softHyphen/>
        <w:t>нравственной культуры народов России»;</w:t>
      </w:r>
    </w:p>
    <w:p w:rsid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СанПиН 2.4.2.2821-10 «Санитарно-эпидемиологические требования к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условиям и организации обучения в общеобразовательных учреждениях»,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утвержденного постановлением Главного государственного санитарного врача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РФ от 29.10.2010г. № 189;</w:t>
      </w:r>
    </w:p>
    <w:p w:rsidR="0016000B" w:rsidRDefault="0016000B" w:rsidP="0016000B">
      <w:pPr>
        <w:pStyle w:val="4"/>
        <w:shd w:val="clear" w:color="auto" w:fill="auto"/>
        <w:tabs>
          <w:tab w:val="left" w:pos="364"/>
        </w:tabs>
        <w:spacing w:before="0" w:line="322" w:lineRule="exact"/>
        <w:ind w:right="20" w:firstLine="0"/>
        <w:jc w:val="both"/>
        <w:rPr>
          <w:sz w:val="24"/>
          <w:szCs w:val="24"/>
        </w:rPr>
      </w:pPr>
      <w:r w:rsidRPr="003E5452">
        <w:rPr>
          <w:rStyle w:val="af"/>
          <w:rFonts w:eastAsiaTheme="minorEastAsia"/>
          <w:sz w:val="24"/>
          <w:szCs w:val="24"/>
          <w:u w:val="none"/>
        </w:rPr>
        <w:t>-</w:t>
      </w:r>
      <w:hyperlink r:id="rId9" w:history="1">
        <w:r w:rsidRPr="003E5452">
          <w:rPr>
            <w:rStyle w:val="af"/>
            <w:color w:val="auto"/>
            <w:sz w:val="24"/>
            <w:szCs w:val="24"/>
            <w:u w:val="none"/>
          </w:rPr>
          <w:t>Распоряжения Правительства Российской Федерации от 28 января</w:t>
        </w:r>
      </w:hyperlink>
      <w:r w:rsidRPr="003E5452">
        <w:rPr>
          <w:sz w:val="24"/>
          <w:szCs w:val="24"/>
        </w:rPr>
        <w:t xml:space="preserve"> </w:t>
      </w:r>
      <w:hyperlink r:id="rId10" w:history="1">
        <w:r w:rsidRPr="003E5452">
          <w:rPr>
            <w:rStyle w:val="af"/>
            <w:color w:val="auto"/>
            <w:sz w:val="24"/>
            <w:szCs w:val="24"/>
            <w:u w:val="none"/>
          </w:rPr>
          <w:t>2012 года N 84-р "Об утверждении плана мероприятий по введению с</w:t>
        </w:r>
      </w:hyperlink>
      <w:r w:rsidRPr="003E5452">
        <w:rPr>
          <w:sz w:val="24"/>
          <w:szCs w:val="24"/>
        </w:rPr>
        <w:t xml:space="preserve"> </w:t>
      </w:r>
      <w:hyperlink r:id="rId11" w:history="1">
        <w:r w:rsidRPr="003E5452">
          <w:rPr>
            <w:rStyle w:val="af"/>
            <w:color w:val="auto"/>
            <w:sz w:val="24"/>
            <w:szCs w:val="24"/>
            <w:u w:val="none"/>
          </w:rPr>
          <w:t>2012/13 учебного года во всех субъектах Российской Федерации</w:t>
        </w:r>
      </w:hyperlink>
      <w:r w:rsidRPr="003E5452">
        <w:rPr>
          <w:sz w:val="24"/>
          <w:szCs w:val="24"/>
        </w:rPr>
        <w:t xml:space="preserve"> </w:t>
      </w:r>
      <w:hyperlink r:id="rId12" w:history="1">
        <w:r w:rsidRPr="003E5452">
          <w:rPr>
            <w:rStyle w:val="af"/>
            <w:color w:val="auto"/>
            <w:sz w:val="24"/>
            <w:szCs w:val="24"/>
            <w:u w:val="none"/>
          </w:rPr>
          <w:t>комплексного учебного курса для общеобразовательных учреждений</w:t>
        </w:r>
      </w:hyperlink>
      <w:r w:rsidRPr="003E5452">
        <w:rPr>
          <w:sz w:val="24"/>
          <w:szCs w:val="24"/>
        </w:rPr>
        <w:t xml:space="preserve"> </w:t>
      </w:r>
      <w:hyperlink r:id="rId13" w:history="1">
        <w:r w:rsidRPr="003E5452">
          <w:rPr>
            <w:rStyle w:val="af"/>
            <w:color w:val="auto"/>
            <w:sz w:val="24"/>
            <w:szCs w:val="24"/>
            <w:u w:val="none"/>
          </w:rPr>
          <w:t xml:space="preserve">"Основы религиозных культур и светской этики" </w:t>
        </w:r>
      </w:hyperlink>
      <w:r w:rsidRPr="003E5452">
        <w:rPr>
          <w:sz w:val="24"/>
          <w:szCs w:val="24"/>
        </w:rPr>
        <w:t>и Письма Министерства образования и науки Российской Федерации от №08-250 «О введении учебного курса ОРКСЭ»;</w:t>
      </w:r>
    </w:p>
    <w:p w:rsidR="0016000B" w:rsidRPr="000944BA" w:rsidRDefault="000944BA" w:rsidP="000944BA">
      <w:pPr>
        <w:pStyle w:val="4"/>
        <w:shd w:val="clear" w:color="auto" w:fill="auto"/>
        <w:tabs>
          <w:tab w:val="left" w:pos="364"/>
        </w:tabs>
        <w:spacing w:before="0" w:line="326" w:lineRule="exact"/>
        <w:ind w:right="20" w:firstLine="0"/>
        <w:jc w:val="both"/>
        <w:rPr>
          <w:rStyle w:val="FontStyle42"/>
          <w:rFonts w:eastAsiaTheme="minorEastAsia"/>
          <w:sz w:val="22"/>
          <w:szCs w:val="24"/>
        </w:rPr>
      </w:pPr>
      <w:r>
        <w:rPr>
          <w:sz w:val="24"/>
        </w:rPr>
        <w:lastRenderedPageBreak/>
        <w:t>- П</w:t>
      </w:r>
      <w:r w:rsidRPr="000944BA">
        <w:rPr>
          <w:sz w:val="24"/>
        </w:rPr>
        <w:t>риказа Министерства образования и науки Российской Федерации от 07.06.2017 №506 «О внесении изменений в федеральный компонент</w:t>
      </w:r>
      <w:r>
        <w:rPr>
          <w:sz w:val="24"/>
        </w:rPr>
        <w:t xml:space="preserve"> </w:t>
      </w:r>
      <w:r w:rsidRPr="000944BA">
        <w:rPr>
          <w:sz w:val="24"/>
        </w:rPr>
        <w:t>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Министерством образования и науки Российской Федерации от 5 марта 2004 года №1089»;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0944BA">
        <w:rPr>
          <w:rStyle w:val="FontStyle42"/>
          <w:rFonts w:eastAsiaTheme="minorEastAsia"/>
          <w:sz w:val="22"/>
          <w:szCs w:val="24"/>
        </w:rPr>
        <w:t xml:space="preserve">- Закона Республики Татарстан </w:t>
      </w:r>
      <w:r w:rsidRPr="00486DD0">
        <w:rPr>
          <w:rStyle w:val="FontStyle42"/>
          <w:rFonts w:eastAsiaTheme="minorEastAsia"/>
          <w:sz w:val="24"/>
          <w:szCs w:val="24"/>
        </w:rPr>
        <w:t>от 22.07.2013г. №68-ЗРТ «Об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образовании»;</w:t>
      </w:r>
    </w:p>
    <w:p w:rsidR="00486DD0" w:rsidRP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Закона Российской Федерации от 25.10.1991г. №1807-1 (ред. От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12.03.2014г.) «О языках народов Российской Федерации»;</w:t>
      </w:r>
    </w:p>
    <w:p w:rsid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Закона Республики Татарстан от 08.07.1992г. № 1560-Х11 «О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государственных языках Республики Татарстан и других языках в Республике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Татарстан»;</w:t>
      </w:r>
    </w:p>
    <w:p w:rsidR="00CE0426" w:rsidRPr="00CE0426" w:rsidRDefault="00CE0426" w:rsidP="00CE0426">
      <w:pPr>
        <w:pStyle w:val="4"/>
        <w:shd w:val="clear" w:color="auto" w:fill="auto"/>
        <w:tabs>
          <w:tab w:val="left" w:pos="778"/>
        </w:tabs>
        <w:spacing w:before="0" w:line="240" w:lineRule="auto"/>
        <w:ind w:right="40" w:firstLine="0"/>
        <w:jc w:val="both"/>
        <w:rPr>
          <w:sz w:val="24"/>
        </w:rPr>
      </w:pPr>
      <w:r>
        <w:rPr>
          <w:sz w:val="24"/>
        </w:rPr>
        <w:t xml:space="preserve">- </w:t>
      </w:r>
      <w:r w:rsidRPr="00CE0426">
        <w:rPr>
          <w:sz w:val="24"/>
        </w:rPr>
        <w:t>Методических рекомендаций по введению учебного предмета «Астрономия» как обязательного для изучения на уровне среднего общего образования;</w:t>
      </w:r>
    </w:p>
    <w:p w:rsidR="00CE0426" w:rsidRDefault="00CE0426" w:rsidP="00CE0426">
      <w:pPr>
        <w:pStyle w:val="4"/>
        <w:shd w:val="clear" w:color="auto" w:fill="auto"/>
        <w:tabs>
          <w:tab w:val="left" w:pos="778"/>
        </w:tabs>
        <w:spacing w:before="0" w:after="308" w:line="240" w:lineRule="auto"/>
        <w:ind w:right="40" w:firstLine="0"/>
        <w:jc w:val="both"/>
        <w:rPr>
          <w:sz w:val="24"/>
        </w:rPr>
      </w:pPr>
      <w:r>
        <w:rPr>
          <w:sz w:val="24"/>
        </w:rPr>
        <w:t>- П</w:t>
      </w:r>
      <w:r w:rsidRPr="00CE0426">
        <w:rPr>
          <w:sz w:val="24"/>
        </w:rPr>
        <w:t>исьма МО и Н РФ от 09.10.2017 №ТС-945/08 «О реализации прав граждан на получение образования на родном языке».</w:t>
      </w:r>
    </w:p>
    <w:p w:rsidR="00486DD0" w:rsidRPr="00CE0426" w:rsidRDefault="00CE0426" w:rsidP="00CE0426">
      <w:pPr>
        <w:pStyle w:val="4"/>
        <w:shd w:val="clear" w:color="auto" w:fill="auto"/>
        <w:tabs>
          <w:tab w:val="left" w:pos="778"/>
        </w:tabs>
        <w:spacing w:before="0" w:after="308" w:line="240" w:lineRule="auto"/>
        <w:ind w:right="40" w:firstLine="0"/>
        <w:jc w:val="both"/>
        <w:rPr>
          <w:rStyle w:val="FontStyle42"/>
          <w:color w:val="auto"/>
          <w:sz w:val="24"/>
          <w:szCs w:val="27"/>
        </w:rPr>
      </w:pPr>
      <w:r>
        <w:rPr>
          <w:sz w:val="24"/>
        </w:rPr>
        <w:t xml:space="preserve">- </w:t>
      </w:r>
      <w:r w:rsidR="00486DD0" w:rsidRPr="00486DD0">
        <w:rPr>
          <w:rStyle w:val="FontStyle42"/>
          <w:rFonts w:eastAsiaTheme="minorEastAsia"/>
          <w:sz w:val="24"/>
          <w:szCs w:val="24"/>
        </w:rPr>
        <w:t>Постановления Кабинета Министров Республики Татарстан от 17.12.</w:t>
      </w:r>
      <w:r w:rsidR="00486DD0">
        <w:rPr>
          <w:rStyle w:val="FontStyle42"/>
          <w:rFonts w:eastAsiaTheme="minorEastAsia"/>
          <w:sz w:val="24"/>
          <w:szCs w:val="24"/>
        </w:rPr>
        <w:t xml:space="preserve"> </w:t>
      </w:r>
      <w:r w:rsidR="00486DD0" w:rsidRPr="00486DD0">
        <w:rPr>
          <w:rStyle w:val="FontStyle42"/>
          <w:rFonts w:eastAsiaTheme="minorEastAsia"/>
          <w:sz w:val="24"/>
          <w:szCs w:val="24"/>
        </w:rPr>
        <w:t>2007г. № 721 «О введении нормативного финансирования общеобразовательных</w:t>
      </w:r>
      <w:r w:rsidR="00486DD0">
        <w:rPr>
          <w:rStyle w:val="FontStyle42"/>
          <w:rFonts w:eastAsiaTheme="minorEastAsia"/>
          <w:sz w:val="24"/>
          <w:szCs w:val="24"/>
        </w:rPr>
        <w:t xml:space="preserve"> </w:t>
      </w:r>
      <w:r w:rsidR="00486DD0" w:rsidRPr="00486DD0">
        <w:rPr>
          <w:rStyle w:val="FontStyle42"/>
          <w:rFonts w:eastAsiaTheme="minorEastAsia"/>
          <w:sz w:val="24"/>
          <w:szCs w:val="24"/>
        </w:rPr>
        <w:t>учреждений Республики Татарстан»;</w:t>
      </w:r>
    </w:p>
    <w:p w:rsidR="00486DD0" w:rsidRPr="00486DD0" w:rsidRDefault="00486DD0" w:rsidP="00CE0426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>- Письма Министерства образования и науки Российской Федерации от</w:t>
      </w:r>
      <w:r>
        <w:rPr>
          <w:rStyle w:val="FontStyle42"/>
          <w:rFonts w:eastAsiaTheme="minorEastAsia"/>
          <w:sz w:val="24"/>
          <w:szCs w:val="24"/>
        </w:rPr>
        <w:t xml:space="preserve"> </w:t>
      </w:r>
      <w:r w:rsidRPr="00486DD0">
        <w:rPr>
          <w:rStyle w:val="FontStyle42"/>
          <w:rFonts w:eastAsiaTheme="minorEastAsia"/>
          <w:sz w:val="24"/>
          <w:szCs w:val="24"/>
        </w:rPr>
        <w:t>03.03.2016г. №08-334;</w:t>
      </w:r>
    </w:p>
    <w:p w:rsidR="00486DD0" w:rsidRPr="00486DD0" w:rsidRDefault="00486DD0" w:rsidP="00CE0426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 xml:space="preserve">- Устава МБОУ </w:t>
      </w:r>
      <w:r>
        <w:rPr>
          <w:rStyle w:val="FontStyle42"/>
          <w:rFonts w:eastAsiaTheme="minorEastAsia"/>
          <w:sz w:val="24"/>
          <w:szCs w:val="24"/>
        </w:rPr>
        <w:t>Куркульская СОШ</w:t>
      </w:r>
      <w:r w:rsidRPr="00486DD0">
        <w:rPr>
          <w:rStyle w:val="FontStyle42"/>
          <w:rFonts w:eastAsiaTheme="minorEastAsia"/>
          <w:sz w:val="24"/>
          <w:szCs w:val="24"/>
        </w:rPr>
        <w:t>;</w:t>
      </w:r>
    </w:p>
    <w:p w:rsidR="00486DD0" w:rsidRDefault="00486DD0" w:rsidP="00486DD0">
      <w:pPr>
        <w:pStyle w:val="Style9"/>
        <w:spacing w:line="240" w:lineRule="auto"/>
        <w:ind w:firstLine="0"/>
        <w:rPr>
          <w:rStyle w:val="FontStyle42"/>
          <w:rFonts w:eastAsiaTheme="minorEastAsia"/>
          <w:sz w:val="24"/>
          <w:szCs w:val="24"/>
        </w:rPr>
      </w:pPr>
      <w:r w:rsidRPr="00486DD0">
        <w:rPr>
          <w:rStyle w:val="FontStyle42"/>
          <w:rFonts w:eastAsiaTheme="minorEastAsia"/>
          <w:sz w:val="24"/>
          <w:szCs w:val="24"/>
        </w:rPr>
        <w:t xml:space="preserve">- Образовательной программы МБОУ </w:t>
      </w:r>
      <w:r>
        <w:rPr>
          <w:rStyle w:val="FontStyle42"/>
          <w:rFonts w:eastAsiaTheme="minorEastAsia"/>
          <w:sz w:val="24"/>
          <w:szCs w:val="24"/>
        </w:rPr>
        <w:t>Куркульской СОШ</w:t>
      </w:r>
      <w:r w:rsidRPr="00486DD0">
        <w:rPr>
          <w:rStyle w:val="FontStyle42"/>
          <w:rFonts w:eastAsiaTheme="minorEastAsia"/>
          <w:sz w:val="24"/>
          <w:szCs w:val="24"/>
        </w:rPr>
        <w:t>.</w:t>
      </w:r>
    </w:p>
    <w:p w:rsidR="00F205E0" w:rsidRPr="00466E06" w:rsidRDefault="00F205E0" w:rsidP="00F205E0">
      <w:pPr>
        <w:pStyle w:val="20"/>
        <w:keepNext/>
        <w:keepLines/>
        <w:shd w:val="clear" w:color="auto" w:fill="auto"/>
        <w:spacing w:before="0"/>
        <w:ind w:right="40"/>
        <w:rPr>
          <w:sz w:val="24"/>
          <w:szCs w:val="24"/>
        </w:rPr>
      </w:pPr>
      <w:bookmarkStart w:id="0" w:name="bookmark1"/>
      <w:r w:rsidRPr="00466E06">
        <w:rPr>
          <w:sz w:val="24"/>
          <w:szCs w:val="24"/>
        </w:rPr>
        <w:t>Начальное общее образование (1-4 классы)</w:t>
      </w:r>
      <w:bookmarkEnd w:id="0"/>
    </w:p>
    <w:p w:rsidR="00CE0426" w:rsidRPr="006A6764" w:rsidRDefault="00F205E0" w:rsidP="006A6764">
      <w:pPr>
        <w:pStyle w:val="4"/>
        <w:shd w:val="clear" w:color="auto" w:fill="auto"/>
        <w:spacing w:before="0" w:line="322" w:lineRule="exact"/>
        <w:ind w:left="700" w:firstLine="0"/>
        <w:jc w:val="both"/>
        <w:rPr>
          <w:rStyle w:val="FontStyle42"/>
          <w:color w:val="auto"/>
          <w:sz w:val="24"/>
          <w:szCs w:val="24"/>
        </w:rPr>
      </w:pPr>
      <w:r w:rsidRPr="006A6764">
        <w:rPr>
          <w:sz w:val="24"/>
          <w:szCs w:val="24"/>
        </w:rPr>
        <w:t>Учебный план для 1-4-х классов составлен на основе 1 варианта</w:t>
      </w:r>
      <w:r w:rsidR="006A6764">
        <w:rPr>
          <w:sz w:val="24"/>
          <w:szCs w:val="24"/>
        </w:rPr>
        <w:t xml:space="preserve"> примерного учебного </w:t>
      </w:r>
      <w:r w:rsidRPr="006A6764">
        <w:rPr>
          <w:sz w:val="24"/>
          <w:szCs w:val="24"/>
        </w:rPr>
        <w:t>плана начального общего образования в соответствии с ФГОС НОО.</w:t>
      </w:r>
    </w:p>
    <w:p w:rsidR="00AE22BC" w:rsidRPr="007A4CE1" w:rsidRDefault="00AE22BC" w:rsidP="00486DD0">
      <w:pPr>
        <w:pStyle w:val="Style9"/>
        <w:spacing w:line="240" w:lineRule="auto"/>
        <w:ind w:firstLine="0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Учебный план состоит из двух частей — обязательной части и части, формируемой участни</w:t>
      </w:r>
      <w:r w:rsidR="007A4CE1">
        <w:rPr>
          <w:rStyle w:val="FontStyle42"/>
          <w:sz w:val="24"/>
          <w:szCs w:val="24"/>
        </w:rPr>
        <w:t xml:space="preserve">ками образовательных отношений. </w:t>
      </w:r>
      <w:r w:rsidRPr="007A4CE1">
        <w:rPr>
          <w:rStyle w:val="FontStyle42"/>
          <w:sz w:val="24"/>
          <w:szCs w:val="24"/>
        </w:rPr>
        <w:t>Обязательная часть примерного учебного плана определяет состав учебных предметов обязательных предметных областей,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AE22BC" w:rsidRPr="007A4CE1" w:rsidRDefault="00AE22BC" w:rsidP="00AE22BC">
      <w:pPr>
        <w:pStyle w:val="Style9"/>
        <w:spacing w:line="240" w:lineRule="auto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AE22BC" w:rsidRPr="007A4CE1" w:rsidRDefault="00AE22BC" w:rsidP="00AE22BC">
      <w:pPr>
        <w:pStyle w:val="Style9"/>
        <w:spacing w:line="240" w:lineRule="auto"/>
        <w:ind w:firstLine="0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- 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AE22BC" w:rsidRPr="007A4CE1" w:rsidRDefault="00AE22BC" w:rsidP="00AE22BC">
      <w:pPr>
        <w:pStyle w:val="Style9"/>
        <w:spacing w:line="240" w:lineRule="auto"/>
        <w:ind w:firstLine="0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- 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AE22BC" w:rsidRPr="007A4CE1" w:rsidRDefault="00AE22BC" w:rsidP="00AE22BC">
      <w:pPr>
        <w:pStyle w:val="Style9"/>
        <w:spacing w:line="240" w:lineRule="auto"/>
        <w:ind w:firstLine="0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- формирование здорового образа жизни, элементарных правил поведения в экстремальных ситуациях;</w:t>
      </w:r>
    </w:p>
    <w:p w:rsidR="00AE22BC" w:rsidRPr="007A4CE1" w:rsidRDefault="00AE22BC" w:rsidP="00AE22BC">
      <w:pPr>
        <w:pStyle w:val="Style9"/>
        <w:spacing w:line="240" w:lineRule="auto"/>
        <w:ind w:firstLine="0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- личностное развитие обучающегося в соответствии с его индивидуальностью.</w:t>
      </w:r>
    </w:p>
    <w:p w:rsidR="00ED12CE" w:rsidRDefault="00AE22BC" w:rsidP="00AE22BC">
      <w:pPr>
        <w:pStyle w:val="Style9"/>
        <w:spacing w:line="240" w:lineRule="auto"/>
        <w:ind w:firstLine="533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Обязательные предметные области учебного плана: русский язык и литературное чтение, родной язык и литературное чтение на родном языке, иностранный язык, математика и информатика, обществознание и естествознание (окружающий мир), искусство, технология, физическая культура, основы религиозных культур и светской этики.</w:t>
      </w:r>
    </w:p>
    <w:p w:rsidR="00496C52" w:rsidRDefault="00ED12CE" w:rsidP="00496C52">
      <w:pPr>
        <w:pStyle w:val="4"/>
        <w:shd w:val="clear" w:color="auto" w:fill="auto"/>
        <w:tabs>
          <w:tab w:val="left" w:pos="409"/>
        </w:tabs>
        <w:spacing w:before="0" w:line="322" w:lineRule="exact"/>
        <w:ind w:right="40" w:firstLine="0"/>
        <w:jc w:val="both"/>
        <w:rPr>
          <w:color w:val="C00000"/>
          <w:sz w:val="24"/>
          <w:szCs w:val="24"/>
        </w:rPr>
      </w:pPr>
      <w:r w:rsidRPr="00ED12CE">
        <w:rPr>
          <w:color w:val="C00000"/>
          <w:sz w:val="24"/>
          <w:szCs w:val="24"/>
        </w:rPr>
        <w:t xml:space="preserve">В обязательную часть учебного плана 1-4 классов за счет одного часа физической культуры и </w:t>
      </w:r>
      <w:r w:rsidR="00496C52">
        <w:rPr>
          <w:color w:val="C00000"/>
          <w:sz w:val="24"/>
          <w:szCs w:val="24"/>
        </w:rPr>
        <w:t>0,5</w:t>
      </w:r>
      <w:r w:rsidR="008A6511">
        <w:rPr>
          <w:color w:val="C00000"/>
          <w:sz w:val="24"/>
          <w:szCs w:val="24"/>
        </w:rPr>
        <w:t xml:space="preserve"> ч</w:t>
      </w:r>
      <w:r w:rsidR="004A2840">
        <w:rPr>
          <w:color w:val="C00000"/>
          <w:sz w:val="24"/>
          <w:szCs w:val="24"/>
        </w:rPr>
        <w:t>аса</w:t>
      </w:r>
      <w:r w:rsidR="00496C52">
        <w:rPr>
          <w:color w:val="C00000"/>
          <w:sz w:val="24"/>
          <w:szCs w:val="24"/>
        </w:rPr>
        <w:t xml:space="preserve"> музыки, </w:t>
      </w:r>
      <w:r w:rsidRPr="00ED12CE">
        <w:rPr>
          <w:color w:val="C00000"/>
          <w:sz w:val="24"/>
          <w:szCs w:val="24"/>
        </w:rPr>
        <w:t>и 0,5</w:t>
      </w:r>
      <w:r w:rsidR="008A6511">
        <w:rPr>
          <w:color w:val="C00000"/>
          <w:sz w:val="24"/>
          <w:szCs w:val="24"/>
        </w:rPr>
        <w:t xml:space="preserve"> ч</w:t>
      </w:r>
      <w:r w:rsidR="004A2840">
        <w:rPr>
          <w:color w:val="C00000"/>
          <w:sz w:val="24"/>
          <w:szCs w:val="24"/>
        </w:rPr>
        <w:t>аса</w:t>
      </w:r>
      <w:r w:rsidRPr="00ED12CE">
        <w:rPr>
          <w:color w:val="C00000"/>
          <w:sz w:val="24"/>
          <w:szCs w:val="24"/>
        </w:rPr>
        <w:t xml:space="preserve">  изобразительного искусства,</w:t>
      </w:r>
      <w:r w:rsidR="008A6511">
        <w:rPr>
          <w:color w:val="C00000"/>
          <w:sz w:val="24"/>
          <w:szCs w:val="24"/>
        </w:rPr>
        <w:t xml:space="preserve"> </w:t>
      </w:r>
      <w:r w:rsidRPr="00ED12CE">
        <w:rPr>
          <w:color w:val="C00000"/>
          <w:sz w:val="24"/>
          <w:szCs w:val="24"/>
        </w:rPr>
        <w:t>1 часа из части, формируемой участниками образовательного процесса, включена предметная область «Родной язык и литературное чтение на родном языке», где изучается два</w:t>
      </w:r>
      <w:r w:rsidR="004A2840">
        <w:rPr>
          <w:color w:val="C00000"/>
          <w:sz w:val="24"/>
          <w:szCs w:val="24"/>
        </w:rPr>
        <w:t xml:space="preserve"> учебных предмета: родной язык </w:t>
      </w:r>
      <w:r w:rsidR="00496C52">
        <w:rPr>
          <w:color w:val="C00000"/>
          <w:sz w:val="24"/>
          <w:szCs w:val="24"/>
        </w:rPr>
        <w:t>в объеме 2 час</w:t>
      </w:r>
      <w:r w:rsidR="004A2840">
        <w:rPr>
          <w:color w:val="C00000"/>
          <w:sz w:val="24"/>
          <w:szCs w:val="24"/>
        </w:rPr>
        <w:t>а</w:t>
      </w:r>
      <w:r w:rsidR="00496C52">
        <w:rPr>
          <w:color w:val="C00000"/>
          <w:sz w:val="24"/>
          <w:szCs w:val="24"/>
        </w:rPr>
        <w:t xml:space="preserve"> в неделю</w:t>
      </w:r>
      <w:r w:rsidRPr="00ED12CE">
        <w:rPr>
          <w:color w:val="C00000"/>
          <w:sz w:val="24"/>
          <w:szCs w:val="24"/>
        </w:rPr>
        <w:t xml:space="preserve"> и литературное чтение на родном языке в объеме 1 час в неделю</w:t>
      </w:r>
      <w:r w:rsidR="00496C52">
        <w:rPr>
          <w:color w:val="C00000"/>
          <w:sz w:val="24"/>
          <w:szCs w:val="24"/>
        </w:rPr>
        <w:t>.</w:t>
      </w:r>
    </w:p>
    <w:p w:rsidR="009E3BFF" w:rsidRPr="009E3BFF" w:rsidRDefault="009E3BFF" w:rsidP="00496C52">
      <w:pPr>
        <w:pStyle w:val="4"/>
        <w:shd w:val="clear" w:color="auto" w:fill="auto"/>
        <w:tabs>
          <w:tab w:val="left" w:pos="409"/>
        </w:tabs>
        <w:spacing w:before="0" w:line="322" w:lineRule="exact"/>
        <w:ind w:right="40" w:firstLine="0"/>
        <w:jc w:val="both"/>
        <w:rPr>
          <w:rStyle w:val="FontStyle42"/>
          <w:sz w:val="24"/>
          <w:szCs w:val="24"/>
        </w:rPr>
      </w:pPr>
      <w:r w:rsidRPr="009E3BFF">
        <w:rPr>
          <w:rStyle w:val="FontStyle42"/>
          <w:sz w:val="24"/>
          <w:szCs w:val="24"/>
        </w:rPr>
        <w:t>Предметная  область  «</w:t>
      </w:r>
      <w:r>
        <w:rPr>
          <w:rStyle w:val="FontStyle42"/>
          <w:sz w:val="24"/>
          <w:szCs w:val="24"/>
        </w:rPr>
        <w:t>Филология</w:t>
      </w:r>
      <w:r w:rsidRPr="009E3BFF">
        <w:rPr>
          <w:rStyle w:val="FontStyle42"/>
          <w:sz w:val="24"/>
          <w:szCs w:val="24"/>
        </w:rPr>
        <w:t xml:space="preserve">»  включает  обязательный  учебный  предмет  «Иностранный язык». Во 2-4 классах в объеме 2 часов в неделю изучается английский  язык.   </w:t>
      </w:r>
    </w:p>
    <w:p w:rsidR="009E3BFF" w:rsidRPr="009E3BFF" w:rsidRDefault="009E3BFF" w:rsidP="009E3BFF">
      <w:pPr>
        <w:pStyle w:val="Style9"/>
        <w:spacing w:line="240" w:lineRule="auto"/>
        <w:rPr>
          <w:rStyle w:val="FontStyle42"/>
          <w:sz w:val="24"/>
          <w:szCs w:val="24"/>
        </w:rPr>
      </w:pPr>
      <w:r w:rsidRPr="009E3BFF">
        <w:rPr>
          <w:rStyle w:val="FontStyle42"/>
          <w:sz w:val="24"/>
          <w:szCs w:val="24"/>
        </w:rPr>
        <w:t xml:space="preserve"> Предметная область «Математика и информатика» представлена обязательным учебным предметом </w:t>
      </w:r>
      <w:r>
        <w:rPr>
          <w:rStyle w:val="FontStyle42"/>
          <w:sz w:val="24"/>
          <w:szCs w:val="24"/>
        </w:rPr>
        <w:t xml:space="preserve"> </w:t>
      </w:r>
      <w:r w:rsidRPr="009E3BFF">
        <w:rPr>
          <w:rStyle w:val="FontStyle42"/>
          <w:sz w:val="24"/>
          <w:szCs w:val="24"/>
        </w:rPr>
        <w:t xml:space="preserve">«Математика» в 1-4 классах. </w:t>
      </w:r>
    </w:p>
    <w:p w:rsidR="009E3BFF" w:rsidRPr="009E3BFF" w:rsidRDefault="009E3BFF" w:rsidP="009E3BFF">
      <w:pPr>
        <w:pStyle w:val="Style9"/>
        <w:spacing w:line="240" w:lineRule="auto"/>
        <w:rPr>
          <w:rStyle w:val="FontStyle42"/>
          <w:sz w:val="24"/>
          <w:szCs w:val="24"/>
        </w:rPr>
      </w:pPr>
      <w:r w:rsidRPr="009E3BFF">
        <w:rPr>
          <w:rStyle w:val="FontStyle42"/>
          <w:sz w:val="24"/>
          <w:szCs w:val="24"/>
        </w:rPr>
        <w:t xml:space="preserve"> Обязательный учебный предмет «Технология» (1 час в неделю) включает раздел </w:t>
      </w:r>
      <w:r w:rsidRPr="009E3BFF">
        <w:rPr>
          <w:rStyle w:val="FontStyle42"/>
          <w:sz w:val="24"/>
          <w:szCs w:val="24"/>
        </w:rPr>
        <w:lastRenderedPageBreak/>
        <w:t>«Практика работы на компьютере»  в  3-4  классах  с  целью  приобретения  первоначальных  представлений  о  компьютерной грамотности,  использования  средств  и  инструментов  ИКТ  и  ИКТ-ресурсов  для  решения</w:t>
      </w:r>
      <w:r>
        <w:rPr>
          <w:rStyle w:val="FontStyle42"/>
          <w:sz w:val="24"/>
          <w:szCs w:val="24"/>
        </w:rPr>
        <w:t xml:space="preserve"> </w:t>
      </w:r>
      <w:r w:rsidRPr="009E3BFF">
        <w:rPr>
          <w:rStyle w:val="FontStyle42"/>
          <w:sz w:val="24"/>
          <w:szCs w:val="24"/>
        </w:rPr>
        <w:t xml:space="preserve">разнообразных учебно-познавательных и учебно-практических задач, охватывающих содержание всех изучаемых  предметов,  включая  учебный  предмет  «Математика»,  которому  отводится  ведущая интегрирующая роль. </w:t>
      </w:r>
    </w:p>
    <w:p w:rsidR="009E3BFF" w:rsidRPr="009E3BFF" w:rsidRDefault="009E3BFF" w:rsidP="009E3BFF">
      <w:pPr>
        <w:pStyle w:val="Style9"/>
        <w:spacing w:line="240" w:lineRule="auto"/>
        <w:rPr>
          <w:rStyle w:val="FontStyle42"/>
          <w:sz w:val="24"/>
          <w:szCs w:val="24"/>
        </w:rPr>
      </w:pPr>
      <w:r w:rsidRPr="009E3BFF">
        <w:rPr>
          <w:rStyle w:val="FontStyle42"/>
          <w:sz w:val="24"/>
          <w:szCs w:val="24"/>
        </w:rPr>
        <w:t xml:space="preserve"> Интегрированный учебный предмет «Окружающий мир» в 1-4 классах изучается как обязательный по 2 часа в неделю. В его содержание дополнительно введены развивающие модули и разделы социально-гуманитарной направленности, а также элементы основ безопасности жизнедеятельности. </w:t>
      </w:r>
    </w:p>
    <w:p w:rsidR="009E3BFF" w:rsidRPr="009E3BFF" w:rsidRDefault="009E3BFF" w:rsidP="009E3BFF">
      <w:pPr>
        <w:pStyle w:val="Style9"/>
        <w:spacing w:line="240" w:lineRule="auto"/>
        <w:rPr>
          <w:rStyle w:val="FontStyle42"/>
          <w:sz w:val="24"/>
          <w:szCs w:val="24"/>
        </w:rPr>
      </w:pPr>
      <w:r w:rsidRPr="009E3BFF">
        <w:rPr>
          <w:rStyle w:val="FontStyle42"/>
          <w:sz w:val="24"/>
          <w:szCs w:val="24"/>
        </w:rPr>
        <w:t xml:space="preserve"> В 4 классе введен учебный предмет «Основы религиозных культур и светской этики», утвержденный распоряжением Правительства Российской Федерации  от  28  января 2012  г. №  84-р,   методическими рекомендациями МО и Н РФ от 19.01.2018 № 08-96 комплексный учебный курс «Основы религиозных культур и светской этики» (далее – ОРКСЭ) реализуется как обязательный в объеме 1 часа в неделю в 4  классе.  Один  из  модулей  ОРКСЭ  («Основы  мировых  религиозных  культур»,  «Основы  светской этики»,  «Основы  православной  культуры»,  «Основы  иудейской  культуры»,  «Основы  буддийской культуры»,  «Основы  исламской  культуры»)  выбирается  родителями  (законными  представителями) обучающихся. </w:t>
      </w:r>
    </w:p>
    <w:p w:rsidR="00496C52" w:rsidRPr="004A2840" w:rsidRDefault="00496C52" w:rsidP="00496C52">
      <w:pPr>
        <w:pStyle w:val="4"/>
        <w:shd w:val="clear" w:color="auto" w:fill="auto"/>
        <w:tabs>
          <w:tab w:val="left" w:pos="409"/>
        </w:tabs>
        <w:spacing w:before="0" w:line="322" w:lineRule="exact"/>
        <w:ind w:right="40" w:firstLine="0"/>
        <w:jc w:val="both"/>
        <w:rPr>
          <w:color w:val="C00000"/>
          <w:sz w:val="24"/>
        </w:rPr>
      </w:pPr>
      <w:r w:rsidRPr="004A2840">
        <w:rPr>
          <w:color w:val="C00000"/>
          <w:sz w:val="24"/>
        </w:rPr>
        <w:t>На преподавание учебного предмета «Физическая культура» в 1-4 классах отведено по 2 часа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 во внеурочной деятельности.</w:t>
      </w:r>
      <w:bookmarkStart w:id="1" w:name="_GoBack"/>
      <w:bookmarkEnd w:id="1"/>
    </w:p>
    <w:p w:rsidR="009E3BFF" w:rsidRDefault="009E3BFF" w:rsidP="00C900DB">
      <w:pPr>
        <w:pStyle w:val="Style9"/>
        <w:spacing w:line="240" w:lineRule="auto"/>
        <w:ind w:firstLine="0"/>
        <w:jc w:val="left"/>
        <w:rPr>
          <w:rStyle w:val="FontStyle42"/>
          <w:sz w:val="24"/>
          <w:szCs w:val="24"/>
        </w:rPr>
      </w:pPr>
      <w:r w:rsidRPr="009E3BFF">
        <w:rPr>
          <w:rStyle w:val="FontStyle42"/>
          <w:sz w:val="24"/>
          <w:szCs w:val="24"/>
        </w:rPr>
        <w:t>Внеурочная деятельность реализуется через  проведение занятий по направлениям развития личности:</w:t>
      </w:r>
      <w:r w:rsidR="001831D5">
        <w:rPr>
          <w:rStyle w:val="FontStyle42"/>
          <w:sz w:val="24"/>
          <w:szCs w:val="24"/>
        </w:rPr>
        <w:t xml:space="preserve"> </w:t>
      </w:r>
      <w:r>
        <w:rPr>
          <w:rStyle w:val="FontStyle42"/>
          <w:sz w:val="24"/>
          <w:szCs w:val="24"/>
        </w:rPr>
        <w:t>спортивно-оздоровительное,</w:t>
      </w:r>
      <w:r w:rsidR="00206A2A">
        <w:rPr>
          <w:rStyle w:val="FontStyle42"/>
          <w:sz w:val="24"/>
          <w:szCs w:val="24"/>
        </w:rPr>
        <w:t xml:space="preserve"> </w:t>
      </w:r>
      <w:r>
        <w:rPr>
          <w:rStyle w:val="FontStyle42"/>
          <w:sz w:val="24"/>
          <w:szCs w:val="24"/>
        </w:rPr>
        <w:t xml:space="preserve">духовно-нравственное, </w:t>
      </w:r>
      <w:r w:rsidRPr="009E3BFF">
        <w:rPr>
          <w:rStyle w:val="FontStyle42"/>
          <w:sz w:val="24"/>
          <w:szCs w:val="24"/>
        </w:rPr>
        <w:t>социальное,  обще</w:t>
      </w:r>
      <w:r w:rsidR="00206A2A">
        <w:rPr>
          <w:rStyle w:val="FontStyle42"/>
          <w:sz w:val="24"/>
          <w:szCs w:val="24"/>
        </w:rPr>
        <w:t>-</w:t>
      </w:r>
      <w:r w:rsidRPr="009E3BFF">
        <w:rPr>
          <w:rStyle w:val="FontStyle42"/>
          <w:sz w:val="24"/>
          <w:szCs w:val="24"/>
        </w:rPr>
        <w:t>интеллектуальное, общекультурное.  В  них  входят:  занятия  внеурочной  деятельностью,      систему  классных  часов, внеклассные  мероприятия,  традиционные  дела  в  таких  формах,  как  экскурсии,  кружки,  секции,  проектная  деятельность  и  т.д.  на  добровольной  основе  в  соответствии  с  выбором  участников образовательных  отношений.  Внеурочная  деятельность  осуществляется  во  второй  половине  дня  и предусматривает не более 10 часов в неделю.</w:t>
      </w:r>
    </w:p>
    <w:p w:rsidR="00AE22BC" w:rsidRPr="00B1020C" w:rsidRDefault="00AE22BC" w:rsidP="009E3BFF">
      <w:pPr>
        <w:pStyle w:val="Style9"/>
        <w:spacing w:line="240" w:lineRule="auto"/>
        <w:rPr>
          <w:rStyle w:val="FontStyle42"/>
          <w:color w:val="FF0000"/>
          <w:sz w:val="24"/>
          <w:szCs w:val="24"/>
        </w:rPr>
      </w:pPr>
      <w:r w:rsidRPr="007A4CE1">
        <w:rPr>
          <w:rStyle w:val="FontStyle42"/>
          <w:sz w:val="24"/>
          <w:szCs w:val="24"/>
        </w:rPr>
        <w:t xml:space="preserve">Основная образовательная программа начального общего образования реализуется образовательным учреждением через учебный план и внеурочную деятельность. Внеурочная деятельность выводится за рамки учебного плана. </w:t>
      </w:r>
    </w:p>
    <w:p w:rsidR="00AE22BC" w:rsidRPr="007A4CE1" w:rsidRDefault="00AE22BC" w:rsidP="00486DD0">
      <w:pPr>
        <w:pStyle w:val="Style9"/>
        <w:spacing w:line="240" w:lineRule="auto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Во исполнение решений республиканского августовского совещания работников образования и науки от 15.08.2014 с 01.09.2014 в рамках внеурочной деятельности ФГОС начального общего образования в 1 классе проводятся занятия по иностранному языку.</w:t>
      </w:r>
      <w:r w:rsidR="0036649D" w:rsidRPr="0036649D">
        <w:rPr>
          <w:rStyle w:val="FontStyle42"/>
          <w:sz w:val="24"/>
          <w:szCs w:val="24"/>
        </w:rPr>
        <w:t xml:space="preserve"> </w:t>
      </w:r>
      <w:r w:rsidR="0036649D">
        <w:rPr>
          <w:rStyle w:val="FontStyle42"/>
          <w:sz w:val="24"/>
          <w:szCs w:val="24"/>
        </w:rPr>
        <w:t>Предмет ведется за сче</w:t>
      </w:r>
      <w:r w:rsidR="00A1167F">
        <w:rPr>
          <w:rStyle w:val="FontStyle42"/>
          <w:sz w:val="24"/>
          <w:szCs w:val="24"/>
        </w:rPr>
        <w:t>т</w:t>
      </w:r>
      <w:r w:rsidR="0036649D">
        <w:rPr>
          <w:rStyle w:val="FontStyle42"/>
          <w:sz w:val="24"/>
          <w:szCs w:val="24"/>
        </w:rPr>
        <w:t xml:space="preserve"> часов дополнительного образования. </w:t>
      </w:r>
      <w:r w:rsidRPr="007A4CE1">
        <w:rPr>
          <w:rStyle w:val="FontStyle42"/>
          <w:sz w:val="24"/>
          <w:szCs w:val="24"/>
        </w:rPr>
        <w:t xml:space="preserve"> Объем курса на учебный год составляет  33 академических часа из расчета 1 час в неделю. Цель проекта - создание доброжелательной, комфортной для ребенка атмосферы, стимулирование мотивации к </w:t>
      </w:r>
      <w:r w:rsidR="00486DD0">
        <w:rPr>
          <w:rStyle w:val="FontStyle42"/>
          <w:sz w:val="24"/>
          <w:szCs w:val="24"/>
        </w:rPr>
        <w:t xml:space="preserve">овладению новым языком общения. </w:t>
      </w:r>
      <w:r w:rsidRPr="007A4CE1">
        <w:rPr>
          <w:rStyle w:val="FontStyle42"/>
          <w:sz w:val="24"/>
          <w:szCs w:val="24"/>
        </w:rPr>
        <w:t>Организация учебного процесса по иностранному языку в 1 классе имеет учебную, развивающую и воспитательную ценность. В игровых ситуациях развивается эмоциональная сфера ребенка, усваиваются элементы этикета, культуры общения; воспитывается способность к толерантности, уважению другой культуры; формируется готовность к более глубокому проникновению в собственные национально-культурные достижения.</w:t>
      </w:r>
    </w:p>
    <w:p w:rsidR="00AE22BC" w:rsidRPr="007A4CE1" w:rsidRDefault="00AE22BC" w:rsidP="00AE22BC">
      <w:pPr>
        <w:pStyle w:val="Style9"/>
        <w:widowControl/>
        <w:spacing w:line="240" w:lineRule="auto"/>
        <w:ind w:firstLine="538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Учебный план для 1-4 классов ориентирован на 4-летний нормативный срок освоения образовательных программ начального общего образования.</w:t>
      </w:r>
    </w:p>
    <w:p w:rsidR="00AE22BC" w:rsidRPr="00526322" w:rsidRDefault="00AE22BC" w:rsidP="00526322">
      <w:pPr>
        <w:pStyle w:val="Style9"/>
        <w:widowControl/>
        <w:spacing w:line="240" w:lineRule="auto"/>
        <w:ind w:firstLine="538"/>
        <w:rPr>
          <w:rStyle w:val="FontStyle41"/>
          <w:b w:val="0"/>
          <w:bCs w:val="0"/>
          <w:sz w:val="24"/>
          <w:szCs w:val="24"/>
        </w:rPr>
      </w:pPr>
      <w:r w:rsidRPr="007A4CE1">
        <w:rPr>
          <w:rStyle w:val="FontStyle42"/>
          <w:sz w:val="24"/>
          <w:szCs w:val="24"/>
        </w:rPr>
        <w:t>Обучение в первом классе в соответствии с СанПиН 2.4.2.2821-10 организуется  в первую смену при пятидневной неделе с максимально допустимой недельной на</w:t>
      </w:r>
      <w:r w:rsidR="00526322">
        <w:rPr>
          <w:rStyle w:val="FontStyle42"/>
          <w:sz w:val="24"/>
          <w:szCs w:val="24"/>
        </w:rPr>
        <w:t>грузкой в 21 академический час.</w:t>
      </w:r>
      <w:r w:rsidR="004075D3">
        <w:rPr>
          <w:rStyle w:val="FontStyle42"/>
          <w:sz w:val="24"/>
          <w:szCs w:val="24"/>
        </w:rPr>
        <w:t xml:space="preserve"> </w:t>
      </w:r>
      <w:r w:rsidRPr="007A4CE1">
        <w:rPr>
          <w:rStyle w:val="FontStyle42"/>
          <w:sz w:val="24"/>
          <w:szCs w:val="24"/>
        </w:rPr>
        <w:t xml:space="preserve">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 для обучающихся 1 -х классов 4 уроков и 1 день в неделю - не более 5 уроков, за счет урока физической культуры. </w:t>
      </w:r>
      <w:r w:rsidRPr="007A4CE1">
        <w:rPr>
          <w:rStyle w:val="FontStyle41"/>
          <w:b w:val="0"/>
          <w:sz w:val="24"/>
          <w:szCs w:val="24"/>
        </w:rPr>
        <w:t>Обучение проводится без балльного оценивания знаний обучающихся и домашних заданий.</w:t>
      </w:r>
    </w:p>
    <w:p w:rsidR="00AE22BC" w:rsidRPr="007A4CE1" w:rsidRDefault="00AE22BC" w:rsidP="00AE22BC">
      <w:pPr>
        <w:pStyle w:val="Style9"/>
        <w:spacing w:line="240" w:lineRule="auto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 xml:space="preserve">Обучение в 1-м классе осуществляется с использованием «ступенчатого» режима обучения в первом полугодии. В сентябре, октябре - по 3 урока в день по 35минут каждый, остальное время заполняется целевыми прогулками, экскурсиями, физкультурными занятиями, развивающими </w:t>
      </w:r>
      <w:r w:rsidRPr="007A4CE1">
        <w:rPr>
          <w:rStyle w:val="FontStyle42"/>
          <w:sz w:val="24"/>
          <w:szCs w:val="24"/>
        </w:rPr>
        <w:lastRenderedPageBreak/>
        <w:t>играми. Чтобы выполнить задачу снятия статического напряжения школьников, на четвертых уроках используется не классно-урочная, а иные формы организации учебного процесса. В течение восьми недель учитель может планировать последними часами уроки физической культуры, а также уроки по другим предметам в форме уроков-игр, уроков-театрализации, уроков-экскурсий и т.д.  В  ноябре-декабре проводятся  по 4 урока по 35 минут каждый; во втором полугодии (январь - май) - по 4 урока по 40 минут каждый.</w:t>
      </w:r>
    </w:p>
    <w:p w:rsidR="00AE22BC" w:rsidRPr="007A4CE1" w:rsidRDefault="00AE22BC" w:rsidP="00486DD0">
      <w:pPr>
        <w:pStyle w:val="Style9"/>
        <w:spacing w:line="240" w:lineRule="auto"/>
        <w:rPr>
          <w:rStyle w:val="FontStyle42"/>
          <w:sz w:val="24"/>
          <w:szCs w:val="24"/>
        </w:rPr>
      </w:pPr>
      <w:r w:rsidRPr="007A4CE1">
        <w:rPr>
          <w:rStyle w:val="FontStyle42"/>
          <w:sz w:val="24"/>
          <w:szCs w:val="24"/>
        </w:rPr>
        <w:t>Продолжительность каникул в течение учебного года составляет не менее 30 календарных дней, летом — не менее 8 недель. Для обучающихся в 1 классе устанавливаются в течение года доп</w:t>
      </w:r>
      <w:r w:rsidR="00486DD0">
        <w:rPr>
          <w:rStyle w:val="FontStyle42"/>
          <w:sz w:val="24"/>
          <w:szCs w:val="24"/>
        </w:rPr>
        <w:t xml:space="preserve">олнительные недельные каникулы. </w:t>
      </w:r>
      <w:r w:rsidRPr="007A4CE1">
        <w:rPr>
          <w:rStyle w:val="FontStyle42"/>
          <w:sz w:val="24"/>
          <w:szCs w:val="24"/>
        </w:rPr>
        <w:t xml:space="preserve">Продолжительность урока во 2 - </w:t>
      </w:r>
      <w:r w:rsidR="00486DD0">
        <w:rPr>
          <w:rStyle w:val="FontStyle42"/>
          <w:sz w:val="24"/>
          <w:szCs w:val="24"/>
        </w:rPr>
        <w:t xml:space="preserve">4 классах составляет  45 минут. </w:t>
      </w:r>
      <w:r w:rsidRPr="007A4CE1">
        <w:rPr>
          <w:rStyle w:val="FontStyle42"/>
          <w:sz w:val="24"/>
          <w:szCs w:val="24"/>
        </w:rPr>
        <w:t>Продолжительность учебного года в 1 классе –33 недели, во 2-4 классах–34 недел</w:t>
      </w:r>
      <w:r w:rsidR="00206A2A">
        <w:rPr>
          <w:rStyle w:val="FontStyle42"/>
          <w:sz w:val="24"/>
          <w:szCs w:val="24"/>
        </w:rPr>
        <w:t>и</w:t>
      </w:r>
      <w:r w:rsidRPr="007A4CE1">
        <w:rPr>
          <w:rStyle w:val="FontStyle42"/>
          <w:sz w:val="24"/>
          <w:szCs w:val="24"/>
        </w:rPr>
        <w:t>.</w:t>
      </w:r>
    </w:p>
    <w:p w:rsidR="0053486B" w:rsidRDefault="0053486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Style w:val="FontStyle42"/>
          <w:sz w:val="24"/>
          <w:szCs w:val="24"/>
        </w:rPr>
      </w:pPr>
    </w:p>
    <w:p w:rsidR="00C900DB" w:rsidRDefault="00C900D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486B" w:rsidRDefault="0053486B" w:rsidP="009E3B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A2840" w:rsidRDefault="004A2840" w:rsidP="009E3B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0DD9" w:rsidRDefault="00D80DD9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DD9" w:rsidRDefault="00D80DD9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0DD9" w:rsidRDefault="00D80DD9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2BC" w:rsidRPr="007A4CE1" w:rsidRDefault="00AE22BC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 для 1-4 классов</w:t>
      </w:r>
    </w:p>
    <w:p w:rsidR="00AE22BC" w:rsidRPr="007A4CE1" w:rsidRDefault="00AE22BC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t>муниципального бюджетного  образовательного учреждения</w:t>
      </w:r>
    </w:p>
    <w:p w:rsidR="00AE22BC" w:rsidRPr="007A4CE1" w:rsidRDefault="00663DEF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Куркульской </w:t>
      </w:r>
      <w:r w:rsidR="00AE22BC" w:rsidRPr="007A4CE1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</w:t>
      </w:r>
    </w:p>
    <w:p w:rsidR="00AE22BC" w:rsidRDefault="00AE22BC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t>Алексеевского муниципального района Республики Татарстан</w:t>
      </w:r>
    </w:p>
    <w:p w:rsidR="00144E27" w:rsidRPr="00A457A8" w:rsidRDefault="004202D2" w:rsidP="00A457A8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202D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1"/>
        <w:tblW w:w="10632" w:type="dxa"/>
        <w:tblInd w:w="-176" w:type="dxa"/>
        <w:tblLayout w:type="fixed"/>
        <w:tblLook w:val="0000"/>
      </w:tblPr>
      <w:tblGrid>
        <w:gridCol w:w="1798"/>
        <w:gridCol w:w="2482"/>
        <w:gridCol w:w="540"/>
        <w:gridCol w:w="46"/>
        <w:gridCol w:w="1086"/>
        <w:gridCol w:w="1263"/>
        <w:gridCol w:w="1441"/>
        <w:gridCol w:w="1976"/>
      </w:tblGrid>
      <w:tr w:rsidR="00A457A8" w:rsidRPr="007E2C1A" w:rsidTr="00A457A8">
        <w:trPr>
          <w:trHeight w:val="428"/>
        </w:trPr>
        <w:tc>
          <w:tcPr>
            <w:tcW w:w="10632" w:type="dxa"/>
            <w:gridSpan w:val="8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Примерный учебный план</w:t>
            </w:r>
          </w:p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начального общего образования</w:t>
            </w:r>
          </w:p>
        </w:tc>
      </w:tr>
      <w:tr w:rsidR="00A457A8" w:rsidRPr="007E2C1A" w:rsidTr="008A6511">
        <w:trPr>
          <w:trHeight w:val="428"/>
        </w:trPr>
        <w:tc>
          <w:tcPr>
            <w:tcW w:w="1798" w:type="dxa"/>
            <w:vMerge w:val="restart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2482" w:type="dxa"/>
            <w:vMerge w:val="restart"/>
          </w:tcPr>
          <w:p w:rsidR="00A457A8" w:rsidRPr="007E2C1A" w:rsidRDefault="00A457A8" w:rsidP="00D80D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Учебные</w:t>
            </w:r>
            <w:r w:rsidR="00D80DD9" w:rsidRPr="007E2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E2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предметы</w:t>
            </w:r>
          </w:p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376" w:type="dxa"/>
            <w:gridSpan w:val="5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976" w:type="dxa"/>
            <w:vMerge w:val="restart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A457A8" w:rsidRPr="007E2C1A" w:rsidTr="008A6511">
        <w:trPr>
          <w:trHeight w:val="260"/>
        </w:trPr>
        <w:tc>
          <w:tcPr>
            <w:tcW w:w="1798" w:type="dxa"/>
            <w:vMerge/>
          </w:tcPr>
          <w:p w:rsidR="00A457A8" w:rsidRPr="007E2C1A" w:rsidRDefault="00A457A8" w:rsidP="00230F06">
            <w:pPr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2" w:type="dxa"/>
            <w:vMerge/>
          </w:tcPr>
          <w:p w:rsidR="00A457A8" w:rsidRPr="007E2C1A" w:rsidRDefault="00A457A8" w:rsidP="00230F06">
            <w:pPr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40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132" w:type="dxa"/>
            <w:gridSpan w:val="2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263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441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976" w:type="dxa"/>
            <w:vMerge/>
          </w:tcPr>
          <w:p w:rsidR="00A457A8" w:rsidRPr="007E2C1A" w:rsidRDefault="00A457A8" w:rsidP="00230F06">
            <w:pPr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7A8" w:rsidRPr="007E2C1A" w:rsidTr="008A6511">
        <w:trPr>
          <w:trHeight w:val="260"/>
        </w:trPr>
        <w:tc>
          <w:tcPr>
            <w:tcW w:w="1798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  <w:tc>
          <w:tcPr>
            <w:tcW w:w="2482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6352" w:type="dxa"/>
            <w:gridSpan w:val="6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2C1A" w:rsidRPr="007E2C1A" w:rsidTr="008A6511">
        <w:trPr>
          <w:trHeight w:val="260"/>
        </w:trPr>
        <w:tc>
          <w:tcPr>
            <w:tcW w:w="1798" w:type="dxa"/>
            <w:vMerge w:val="restart"/>
          </w:tcPr>
          <w:p w:rsidR="007E2C1A" w:rsidRPr="007E2C1A" w:rsidRDefault="007E2C1A" w:rsidP="00D80DD9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482" w:type="dxa"/>
          </w:tcPr>
          <w:p w:rsidR="007E2C1A" w:rsidRPr="007E2C1A" w:rsidRDefault="007E2C1A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6" w:type="dxa"/>
            <w:gridSpan w:val="2"/>
            <w:vAlign w:val="center"/>
          </w:tcPr>
          <w:p w:rsidR="007E2C1A" w:rsidRPr="007E2C1A" w:rsidRDefault="007E2C1A" w:rsidP="0010005D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6" w:type="dxa"/>
            <w:vAlign w:val="center"/>
          </w:tcPr>
          <w:p w:rsidR="007E2C1A" w:rsidRPr="007E2C1A" w:rsidRDefault="007E2C1A" w:rsidP="0010005D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vAlign w:val="center"/>
          </w:tcPr>
          <w:p w:rsidR="007E2C1A" w:rsidRPr="007E2C1A" w:rsidRDefault="007E2C1A" w:rsidP="0010005D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1" w:type="dxa"/>
            <w:vAlign w:val="center"/>
          </w:tcPr>
          <w:p w:rsidR="007E2C1A" w:rsidRPr="007E2C1A" w:rsidRDefault="007E2C1A" w:rsidP="0010005D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7E2C1A" w:rsidRPr="007E2C1A" w:rsidRDefault="007E2C1A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7E2C1A" w:rsidRPr="007E2C1A" w:rsidTr="008A6511">
        <w:trPr>
          <w:trHeight w:val="638"/>
        </w:trPr>
        <w:tc>
          <w:tcPr>
            <w:tcW w:w="1798" w:type="dxa"/>
            <w:vMerge/>
            <w:tcBorders>
              <w:bottom w:val="single" w:sz="4" w:space="0" w:color="auto"/>
            </w:tcBorders>
          </w:tcPr>
          <w:p w:rsidR="007E2C1A" w:rsidRPr="007E2C1A" w:rsidRDefault="007E2C1A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</w:tcPr>
          <w:p w:rsidR="007E2C1A" w:rsidRPr="007E2C1A" w:rsidRDefault="007E2C1A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86" w:type="dxa"/>
            <w:gridSpan w:val="2"/>
            <w:vAlign w:val="center"/>
          </w:tcPr>
          <w:p w:rsidR="007E2C1A" w:rsidRPr="007E2C1A" w:rsidRDefault="007E2C1A" w:rsidP="0010005D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6" w:type="dxa"/>
            <w:vAlign w:val="center"/>
          </w:tcPr>
          <w:p w:rsidR="007E2C1A" w:rsidRPr="007E2C1A" w:rsidRDefault="007E2C1A" w:rsidP="0010005D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  <w:vAlign w:val="center"/>
          </w:tcPr>
          <w:p w:rsidR="007E2C1A" w:rsidRPr="007E2C1A" w:rsidRDefault="007E2C1A" w:rsidP="0010005D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1" w:type="dxa"/>
            <w:vAlign w:val="center"/>
          </w:tcPr>
          <w:p w:rsidR="007E2C1A" w:rsidRPr="007E2C1A" w:rsidRDefault="007E2C1A" w:rsidP="0010005D">
            <w:pPr>
              <w:tabs>
                <w:tab w:val="left" w:pos="4500"/>
                <w:tab w:val="left" w:pos="9180"/>
                <w:tab w:val="left" w:pos="9360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7E2C1A" w:rsidRPr="007E2C1A" w:rsidRDefault="007E2C1A" w:rsidP="007E2C1A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FB2188" w:rsidRPr="007E2C1A" w:rsidTr="008A6511">
        <w:trPr>
          <w:trHeight w:val="335"/>
        </w:trPr>
        <w:tc>
          <w:tcPr>
            <w:tcW w:w="1798" w:type="dxa"/>
            <w:vMerge w:val="restart"/>
            <w:tcBorders>
              <w:top w:val="single" w:sz="4" w:space="0" w:color="auto"/>
            </w:tcBorders>
          </w:tcPr>
          <w:p w:rsidR="00FB218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482" w:type="dxa"/>
            <w:tcBorders>
              <w:bottom w:val="single" w:sz="4" w:space="0" w:color="auto"/>
            </w:tcBorders>
          </w:tcPr>
          <w:p w:rsidR="00FB218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Родной язык </w:t>
            </w:r>
          </w:p>
        </w:tc>
        <w:tc>
          <w:tcPr>
            <w:tcW w:w="586" w:type="dxa"/>
            <w:gridSpan w:val="2"/>
            <w:tcBorders>
              <w:bottom w:val="single" w:sz="4" w:space="0" w:color="auto"/>
            </w:tcBorders>
          </w:tcPr>
          <w:p w:rsidR="00FB218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6" w:type="dxa"/>
            <w:tcBorders>
              <w:bottom w:val="single" w:sz="4" w:space="0" w:color="auto"/>
            </w:tcBorders>
          </w:tcPr>
          <w:p w:rsidR="00FB218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FB218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1" w:type="dxa"/>
            <w:tcBorders>
              <w:bottom w:val="single" w:sz="4" w:space="0" w:color="auto"/>
            </w:tcBorders>
          </w:tcPr>
          <w:p w:rsidR="00FB218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FB218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FB2188" w:rsidRPr="007E2C1A" w:rsidTr="008A6511">
        <w:trPr>
          <w:trHeight w:val="975"/>
        </w:trPr>
        <w:tc>
          <w:tcPr>
            <w:tcW w:w="1798" w:type="dxa"/>
            <w:vMerge/>
            <w:tcBorders>
              <w:bottom w:val="single" w:sz="4" w:space="0" w:color="auto"/>
            </w:tcBorders>
          </w:tcPr>
          <w:p w:rsidR="00FB218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auto"/>
            </w:tcBorders>
          </w:tcPr>
          <w:p w:rsidR="00FB2188" w:rsidRPr="007E2C1A" w:rsidRDefault="00FB2188" w:rsidP="00FB2188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Литературное чтение на родном язык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</w:tcBorders>
          </w:tcPr>
          <w:p w:rsidR="00FB218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6" w:type="dxa"/>
            <w:tcBorders>
              <w:top w:val="single" w:sz="4" w:space="0" w:color="auto"/>
            </w:tcBorders>
          </w:tcPr>
          <w:p w:rsidR="00FB218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auto"/>
            </w:tcBorders>
          </w:tcPr>
          <w:p w:rsidR="00FB218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</w:tcBorders>
          </w:tcPr>
          <w:p w:rsidR="00FB218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  <w:tcBorders>
              <w:top w:val="single" w:sz="4" w:space="0" w:color="auto"/>
            </w:tcBorders>
          </w:tcPr>
          <w:p w:rsidR="00FB218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457A8" w:rsidRPr="007E2C1A" w:rsidTr="008A6511">
        <w:trPr>
          <w:trHeight w:val="275"/>
        </w:trPr>
        <w:tc>
          <w:tcPr>
            <w:tcW w:w="1798" w:type="dxa"/>
            <w:tcBorders>
              <w:top w:val="single" w:sz="4" w:space="0" w:color="auto"/>
            </w:tcBorders>
          </w:tcPr>
          <w:p w:rsidR="00A457A8" w:rsidRPr="007E2C1A" w:rsidRDefault="00FB218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482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</w:t>
            </w:r>
            <w:r w:rsidR="00FB2188"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(Английский)</w:t>
            </w:r>
          </w:p>
        </w:tc>
        <w:tc>
          <w:tcPr>
            <w:tcW w:w="586" w:type="dxa"/>
            <w:gridSpan w:val="2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86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1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A457A8" w:rsidRPr="007E2C1A" w:rsidTr="008A6511">
        <w:trPr>
          <w:trHeight w:val="260"/>
        </w:trPr>
        <w:tc>
          <w:tcPr>
            <w:tcW w:w="1798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82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</w:t>
            </w:r>
            <w:r w:rsidR="00FB2188"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информатика</w:t>
            </w:r>
          </w:p>
        </w:tc>
        <w:tc>
          <w:tcPr>
            <w:tcW w:w="586" w:type="dxa"/>
            <w:gridSpan w:val="2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86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3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441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</w:tr>
      <w:tr w:rsidR="00A457A8" w:rsidRPr="007E2C1A" w:rsidTr="008A6511">
        <w:trPr>
          <w:trHeight w:val="260"/>
        </w:trPr>
        <w:tc>
          <w:tcPr>
            <w:tcW w:w="1798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Общество-знание и естествознание</w:t>
            </w:r>
            <w:r w:rsidR="00FB2188"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(Окружающий мир)</w:t>
            </w:r>
          </w:p>
        </w:tc>
        <w:tc>
          <w:tcPr>
            <w:tcW w:w="2482" w:type="dxa"/>
          </w:tcPr>
          <w:p w:rsidR="00A457A8" w:rsidRPr="007E2C1A" w:rsidRDefault="009E11BF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</w:t>
            </w:r>
            <w:r w:rsidR="00FB2188"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нание и естествознание (Окружающий мир)</w:t>
            </w:r>
          </w:p>
        </w:tc>
        <w:tc>
          <w:tcPr>
            <w:tcW w:w="586" w:type="dxa"/>
            <w:gridSpan w:val="2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1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A457A8" w:rsidRPr="007E2C1A" w:rsidTr="008A6511">
        <w:trPr>
          <w:trHeight w:val="260"/>
        </w:trPr>
        <w:tc>
          <w:tcPr>
            <w:tcW w:w="1798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7E2C1A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2482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</w:t>
            </w:r>
            <w:r w:rsidRPr="007E2C1A">
              <w:rPr>
                <w:rFonts w:ascii="Times New Roman" w:eastAsia="@Arial Unicode MS" w:hAnsi="Times New Roman" w:cs="Times New Roman"/>
                <w:color w:val="000000"/>
                <w:sz w:val="24"/>
                <w:szCs w:val="24"/>
              </w:rPr>
              <w:t>религиозных культур и светской этики</w:t>
            </w:r>
          </w:p>
        </w:tc>
        <w:tc>
          <w:tcPr>
            <w:tcW w:w="586" w:type="dxa"/>
            <w:gridSpan w:val="2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86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263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</w:p>
        </w:tc>
        <w:tc>
          <w:tcPr>
            <w:tcW w:w="1441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2429FD" w:rsidRPr="007E2C1A" w:rsidTr="008A6511">
        <w:trPr>
          <w:trHeight w:val="260"/>
        </w:trPr>
        <w:tc>
          <w:tcPr>
            <w:tcW w:w="1798" w:type="dxa"/>
            <w:vMerge w:val="restart"/>
          </w:tcPr>
          <w:p w:rsidR="002429FD" w:rsidRPr="007E2C1A" w:rsidRDefault="002429FD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429FD" w:rsidRPr="007E2C1A" w:rsidRDefault="002429FD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Искусство</w:t>
            </w:r>
          </w:p>
          <w:p w:rsidR="002429FD" w:rsidRPr="007E2C1A" w:rsidRDefault="002429FD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2429FD" w:rsidRPr="007E2C1A" w:rsidRDefault="002429FD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2" w:type="dxa"/>
          </w:tcPr>
          <w:p w:rsidR="002429FD" w:rsidRPr="007E2C1A" w:rsidRDefault="002429FD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Музыка</w:t>
            </w:r>
          </w:p>
        </w:tc>
        <w:tc>
          <w:tcPr>
            <w:tcW w:w="586" w:type="dxa"/>
            <w:gridSpan w:val="2"/>
          </w:tcPr>
          <w:p w:rsidR="002429FD" w:rsidRPr="007E2C1A" w:rsidRDefault="002429FD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2429FD" w:rsidRPr="007E2C1A" w:rsidRDefault="0024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63" w:type="dxa"/>
          </w:tcPr>
          <w:p w:rsidR="002429FD" w:rsidRPr="007E2C1A" w:rsidRDefault="0024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41" w:type="dxa"/>
          </w:tcPr>
          <w:p w:rsidR="002429FD" w:rsidRPr="007E2C1A" w:rsidRDefault="0024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976" w:type="dxa"/>
          </w:tcPr>
          <w:p w:rsidR="002429FD" w:rsidRPr="007E2C1A" w:rsidRDefault="002429FD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2429FD" w:rsidRPr="007E2C1A" w:rsidTr="008A6511">
        <w:trPr>
          <w:trHeight w:val="260"/>
        </w:trPr>
        <w:tc>
          <w:tcPr>
            <w:tcW w:w="1798" w:type="dxa"/>
            <w:vMerge/>
          </w:tcPr>
          <w:p w:rsidR="002429FD" w:rsidRPr="007E2C1A" w:rsidRDefault="002429FD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2" w:type="dxa"/>
          </w:tcPr>
          <w:p w:rsidR="002429FD" w:rsidRPr="007E2C1A" w:rsidRDefault="002429FD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86" w:type="dxa"/>
            <w:gridSpan w:val="2"/>
          </w:tcPr>
          <w:p w:rsidR="002429FD" w:rsidRPr="007E2C1A" w:rsidRDefault="0024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086" w:type="dxa"/>
          </w:tcPr>
          <w:p w:rsidR="002429FD" w:rsidRPr="007E2C1A" w:rsidRDefault="0024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263" w:type="dxa"/>
          </w:tcPr>
          <w:p w:rsidR="002429FD" w:rsidRPr="007E2C1A" w:rsidRDefault="0024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441" w:type="dxa"/>
          </w:tcPr>
          <w:p w:rsidR="002429FD" w:rsidRPr="007E2C1A" w:rsidRDefault="00242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1976" w:type="dxa"/>
          </w:tcPr>
          <w:p w:rsidR="002429FD" w:rsidRPr="007E2C1A" w:rsidRDefault="002429FD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457A8" w:rsidRPr="007E2C1A" w:rsidTr="008A6511">
        <w:trPr>
          <w:trHeight w:val="260"/>
        </w:trPr>
        <w:tc>
          <w:tcPr>
            <w:tcW w:w="1798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2482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Технология</w:t>
            </w:r>
          </w:p>
        </w:tc>
        <w:tc>
          <w:tcPr>
            <w:tcW w:w="586" w:type="dxa"/>
            <w:gridSpan w:val="2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6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3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441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A457A8" w:rsidRPr="007E2C1A" w:rsidTr="008A6511">
        <w:trPr>
          <w:trHeight w:val="260"/>
        </w:trPr>
        <w:tc>
          <w:tcPr>
            <w:tcW w:w="1798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2482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Физическая культура</w:t>
            </w:r>
          </w:p>
        </w:tc>
        <w:tc>
          <w:tcPr>
            <w:tcW w:w="586" w:type="dxa"/>
            <w:gridSpan w:val="2"/>
          </w:tcPr>
          <w:p w:rsidR="00A457A8" w:rsidRPr="007E2C1A" w:rsidRDefault="00FB0F5F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86" w:type="dxa"/>
          </w:tcPr>
          <w:p w:rsidR="00A457A8" w:rsidRPr="007E2C1A" w:rsidRDefault="00FB0F5F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3" w:type="dxa"/>
          </w:tcPr>
          <w:p w:rsidR="00A457A8" w:rsidRPr="007E2C1A" w:rsidRDefault="00FB0F5F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441" w:type="dxa"/>
          </w:tcPr>
          <w:p w:rsidR="00A457A8" w:rsidRPr="007E2C1A" w:rsidRDefault="00FB0F5F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76" w:type="dxa"/>
          </w:tcPr>
          <w:p w:rsidR="00A457A8" w:rsidRPr="007E2C1A" w:rsidRDefault="00FB0F5F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FB0F5F" w:rsidRPr="007E2C1A" w:rsidTr="008A6511">
        <w:trPr>
          <w:trHeight w:val="321"/>
        </w:trPr>
        <w:tc>
          <w:tcPr>
            <w:tcW w:w="4280" w:type="dxa"/>
            <w:gridSpan w:val="2"/>
          </w:tcPr>
          <w:p w:rsidR="00FB0F5F" w:rsidRPr="007E2C1A" w:rsidRDefault="00FB0F5F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586" w:type="dxa"/>
            <w:gridSpan w:val="2"/>
          </w:tcPr>
          <w:p w:rsidR="00FB0F5F" w:rsidRPr="007E2C1A" w:rsidRDefault="00FB0F5F" w:rsidP="0010005D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6" w:type="dxa"/>
          </w:tcPr>
          <w:p w:rsidR="00FB0F5F" w:rsidRPr="007E2C1A" w:rsidRDefault="00FB0F5F" w:rsidP="0010005D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63" w:type="dxa"/>
          </w:tcPr>
          <w:p w:rsidR="00FB0F5F" w:rsidRPr="007E2C1A" w:rsidRDefault="00FB0F5F" w:rsidP="0010005D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441" w:type="dxa"/>
          </w:tcPr>
          <w:p w:rsidR="00FB0F5F" w:rsidRPr="007E2C1A" w:rsidRDefault="00FB0F5F" w:rsidP="0010005D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976" w:type="dxa"/>
          </w:tcPr>
          <w:p w:rsidR="00FB0F5F" w:rsidRPr="007E2C1A" w:rsidRDefault="00FB0F5F" w:rsidP="0010005D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90</w:t>
            </w:r>
          </w:p>
        </w:tc>
      </w:tr>
      <w:tr w:rsidR="00A457A8" w:rsidRPr="007E2C1A" w:rsidTr="008A6511">
        <w:trPr>
          <w:trHeight w:val="321"/>
        </w:trPr>
        <w:tc>
          <w:tcPr>
            <w:tcW w:w="4280" w:type="dxa"/>
            <w:gridSpan w:val="2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586" w:type="dxa"/>
            <w:gridSpan w:val="2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86" w:type="dxa"/>
          </w:tcPr>
          <w:p w:rsidR="00A457A8" w:rsidRPr="007E2C1A" w:rsidRDefault="002429FD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263" w:type="dxa"/>
          </w:tcPr>
          <w:p w:rsidR="00A457A8" w:rsidRPr="007E2C1A" w:rsidRDefault="002429FD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41" w:type="dxa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976" w:type="dxa"/>
          </w:tcPr>
          <w:p w:rsidR="00A457A8" w:rsidRPr="007E2C1A" w:rsidRDefault="002429FD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A457A8" w:rsidRPr="007E2C1A" w:rsidTr="008A6511">
        <w:trPr>
          <w:trHeight w:val="321"/>
        </w:trPr>
        <w:tc>
          <w:tcPr>
            <w:tcW w:w="4280" w:type="dxa"/>
            <w:gridSpan w:val="2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586" w:type="dxa"/>
            <w:gridSpan w:val="2"/>
          </w:tcPr>
          <w:p w:rsidR="00A457A8" w:rsidRPr="007E2C1A" w:rsidRDefault="00A457A8" w:rsidP="00230F06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6" w:type="dxa"/>
          </w:tcPr>
          <w:p w:rsidR="00A457A8" w:rsidRPr="007E2C1A" w:rsidRDefault="00A457A8" w:rsidP="002429FD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429FD"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3" w:type="dxa"/>
          </w:tcPr>
          <w:p w:rsidR="00A457A8" w:rsidRPr="007E2C1A" w:rsidRDefault="00A457A8" w:rsidP="002429FD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429FD"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441" w:type="dxa"/>
          </w:tcPr>
          <w:p w:rsidR="00A457A8" w:rsidRPr="007E2C1A" w:rsidRDefault="00A457A8" w:rsidP="002429FD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2429FD"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76" w:type="dxa"/>
          </w:tcPr>
          <w:p w:rsidR="00A457A8" w:rsidRPr="007E2C1A" w:rsidRDefault="00A457A8" w:rsidP="002429FD">
            <w:pPr>
              <w:tabs>
                <w:tab w:val="left" w:pos="4500"/>
                <w:tab w:val="left" w:pos="9180"/>
                <w:tab w:val="left" w:pos="9360"/>
              </w:tabs>
              <w:spacing w:line="288" w:lineRule="auto"/>
              <w:ind w:firstLine="4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2429FD" w:rsidRPr="007E2C1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</w:tbl>
    <w:p w:rsidR="00A457A8" w:rsidRDefault="00A457A8" w:rsidP="00A457A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6215D" w:rsidRDefault="0086215D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215D" w:rsidRDefault="0086215D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9FD" w:rsidRDefault="002429FD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9FD" w:rsidRDefault="002429FD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22BC" w:rsidRPr="007A4CE1" w:rsidRDefault="00AE22BC" w:rsidP="00AE22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A4CE1" w:rsidRDefault="00187EDF" w:rsidP="007A4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учебному плану для </w:t>
      </w:r>
      <w:r w:rsidR="0086215D">
        <w:rPr>
          <w:rFonts w:ascii="Times New Roman" w:hAnsi="Times New Roman" w:cs="Times New Roman"/>
          <w:b/>
          <w:sz w:val="24"/>
          <w:szCs w:val="24"/>
        </w:rPr>
        <w:t>5-9</w:t>
      </w:r>
      <w:r w:rsidR="007A4CE1">
        <w:rPr>
          <w:rFonts w:ascii="Times New Roman" w:hAnsi="Times New Roman" w:cs="Times New Roman"/>
          <w:b/>
          <w:sz w:val="24"/>
          <w:szCs w:val="24"/>
        </w:rPr>
        <w:t xml:space="preserve"> класс</w:t>
      </w:r>
      <w:r w:rsidR="0053486B">
        <w:rPr>
          <w:rFonts w:ascii="Times New Roman" w:hAnsi="Times New Roman" w:cs="Times New Roman"/>
          <w:b/>
          <w:sz w:val="24"/>
          <w:szCs w:val="24"/>
        </w:rPr>
        <w:t>ов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CE1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>
        <w:rPr>
          <w:rFonts w:ascii="Times New Roman" w:hAnsi="Times New Roman" w:cs="Times New Roman"/>
          <w:b/>
          <w:sz w:val="24"/>
          <w:szCs w:val="24"/>
        </w:rPr>
        <w:t xml:space="preserve">Куркульской </w:t>
      </w:r>
      <w:r w:rsidR="007A4CE1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школы,  </w:t>
      </w:r>
      <w:r w:rsidR="007A4CE1" w:rsidRPr="007A4CE1">
        <w:rPr>
          <w:rFonts w:ascii="Times New Roman" w:hAnsi="Times New Roman" w:cs="Times New Roman"/>
          <w:b/>
          <w:sz w:val="24"/>
          <w:szCs w:val="24"/>
        </w:rPr>
        <w:t xml:space="preserve">реализующих основные образовательные программы </w:t>
      </w:r>
    </w:p>
    <w:p w:rsidR="00AE22BC" w:rsidRPr="007A4CE1" w:rsidRDefault="007A58D4" w:rsidP="007A4C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 w:themeFill="background1"/>
          <w:lang w:val="tt-RU"/>
        </w:rPr>
        <w:t xml:space="preserve">основного </w:t>
      </w:r>
      <w:r w:rsidR="007A4CE1" w:rsidRPr="007A4CE1">
        <w:rPr>
          <w:rFonts w:ascii="Times New Roman" w:hAnsi="Times New Roman" w:cs="Times New Roman"/>
          <w:b/>
          <w:sz w:val="24"/>
          <w:szCs w:val="24"/>
        </w:rPr>
        <w:t>общего образования  в соответствии с ФГОС</w:t>
      </w:r>
      <w:r w:rsidR="007A4CE1">
        <w:rPr>
          <w:rFonts w:ascii="Times New Roman" w:hAnsi="Times New Roman" w:cs="Times New Roman"/>
          <w:b/>
          <w:sz w:val="24"/>
          <w:szCs w:val="24"/>
        </w:rPr>
        <w:t xml:space="preserve"> ООО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Учебный  план  муниципального бюджетного образовательного учреждения  Куркульской  средней общеобразовательной школы Алексеевского муниципального района РТ составлен с учётом: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Федерального Закона от 29.12.2012г. №273-ФЗ «Об образовании в Российской Федерации» (в действующей редакции);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  образования, утвержденного приказом МОиН РФ 06.10.2009г. №373 (в редакции приказов МОиН РФ от 26.11.2010г. №1241, от 22.09.2011г. №2357, от 18.12.2012г. №1060, от 29.12.2014г. №1643, от 31.12.2015г. №1576);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МОиН РФ 17.12.2010г. №1897 (в редакции приказов МОиН РФ от 29.12.2014г. №1644, от 31.12.2015г.№1577);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Федерального базисного учебного плана и примерных учебных планов для учреждений Российской Федерации, реализующих программы общего образования, утвержденного Приказом МОиН РФ №1312 от 09.03.2004г. (в редакции приказов МОиН РФ от 20.08.2008г. №241, от 30.08.2010г. №889, от 03.06.2011г. №1994, от 01.02.2012г. №74, от 31.12.2015г. №1578);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Федерального компонента государственных образовательных стандартов начального общего, основного общего и среднего (полного) общего образования, утвержденного приказом МОиН РФ от 05.03.2004г. №1089 (в редакции приказов МОиН РФ от 03.06.2008г. №164, от 01.08.2009г. №427, от 10.11.2011г. №2643, от 24.01.2012г. №39, от 23.06.15г. №609 от 07.06.2017г. №506);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(полного) общего образования, утвержденного приказом МОиН РФ от 30.08.2013г. №1015;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Письма МО и Н РФ от 08.10.2010г. №ИК-1494/19 «О введении третьего часа физической культуры»;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 (Приказ МОиН РФ от 31.03.2014г. №253 (в редакции приказов МОиН РФ от 08.06.2015г. №576, от 28.12.2015г. №1529, от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26.01.2016г. №38, от 21.04.2016г. №459, от 29.12.2016г. №1677, от 08.06.2017г. 3№535, от 20.06.2017г. №581, 5. 07. 2017 №629)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образования»);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РФ от 14 декабря 2009 года № 729 с изменениями от 13 января 2011 года №2 об утверждении перечня организаций, осуществляющих издании учебных пособий, которые допускаются к использованию в образовательной деятельности;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СанПиН 2.4.2.2821-10 «Санитарно-эпидемиологические требования к условиям и организации обучения в общеобразовательных учреждениях», утвержденного постановлением Главного государственного санитарного врача РФ от 29.10.2010г. № 189;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Закона Республики Татарстан от 22.07.2013г. №68-ЗРТ «Об образовании»;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Закона Российской Федерации от 25.10.1991г. №1807-1 (ред. От 12.03.2014г.) «О языках народов Российской Федерации»;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Закона Республики Татарстан от 08.07.1992г. № 1560-Х11 «О государственных языках Республики Татарстан и других языках в Республике Татарстан»;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lastRenderedPageBreak/>
        <w:t>- Постановления Кабинета Министров Республики Татарстан от 17.12. 2007г. № 721 «О введении нормативного финансирования общеобразовательных учреждений Республики Татарстан»;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Письма Министерства образования и науки Российской Федерации от 03.03.2016г. №08-334;</w:t>
      </w:r>
    </w:p>
    <w:p w:rsidR="00486DD0" w:rsidRP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Устава МБОУ Куркульская СОШ;</w:t>
      </w:r>
    </w:p>
    <w:p w:rsidR="00486DD0" w:rsidRDefault="00486DD0" w:rsidP="00486DD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86DD0">
        <w:rPr>
          <w:rFonts w:ascii="Times New Roman" w:hAnsi="Times New Roman" w:cs="Times New Roman"/>
          <w:sz w:val="24"/>
          <w:szCs w:val="24"/>
        </w:rPr>
        <w:t>- Образовательной программы МБОУ Куркульской СОШ.</w:t>
      </w:r>
    </w:p>
    <w:p w:rsidR="00AE22BC" w:rsidRDefault="00AE22BC" w:rsidP="00486DD0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Учебный план состоит из двух частей — обязательной части и части, формируемой участни</w:t>
      </w:r>
      <w:r w:rsid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ками образовательных отношений. </w:t>
      </w: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Обязательная часть примерного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 </w:t>
      </w:r>
    </w:p>
    <w:p w:rsidR="009324FF" w:rsidRPr="009324FF" w:rsidRDefault="009324FF" w:rsidP="009324F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Обязательные предметные области учебного плана: русский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язык и литература, родной язык </w:t>
      </w: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 родная литература, иностранный язык, математика и информатика, общественно-научные </w:t>
      </w:r>
    </w:p>
    <w:p w:rsidR="009324FF" w:rsidRPr="009324FF" w:rsidRDefault="009324FF" w:rsidP="009324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предметы, естественно-научные предметы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искусство, технология, </w:t>
      </w: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физическая  культура  и  основы  безопасности жизнедеятельности.   </w:t>
      </w:r>
    </w:p>
    <w:p w:rsidR="009324FF" w:rsidRPr="009324FF" w:rsidRDefault="009324FF" w:rsidP="009324F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Предметная  область 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Филология</w:t>
      </w: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   включает  обязательные  учебные  предметы </w:t>
      </w:r>
    </w:p>
    <w:p w:rsidR="009324FF" w:rsidRPr="009324FF" w:rsidRDefault="009324FF" w:rsidP="009324F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«Русский язык», </w:t>
      </w: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>«Литература»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 «Родной язык» и «Родная литература», «Иностранный язык»</w:t>
      </w: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>В  обязательной предметной  области 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Филология</w:t>
      </w: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 изучается  родной  (русский  или  татарский ) язык и 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родная </w:t>
      </w: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>литература (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</w:t>
      </w: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русском  или  татарском ) языке  согласно заявлениям </w:t>
      </w:r>
    </w:p>
    <w:p w:rsidR="009324FF" w:rsidRPr="009324FF" w:rsidRDefault="009324FF" w:rsidP="009324F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родителей / законных представителей. </w:t>
      </w:r>
    </w:p>
    <w:p w:rsidR="009324FF" w:rsidRPr="009324FF" w:rsidRDefault="009324FF" w:rsidP="009324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Предметная  область 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Филология</w:t>
      </w: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>»  включает  в  себя  предметы  «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Иностранный</w:t>
      </w: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язык»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(Английский язык)</w:t>
      </w: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  5  по  9 классы,   изучается  в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объеме 3 часа  в неделю.</w:t>
      </w:r>
    </w:p>
    <w:p w:rsidR="009324FF" w:rsidRPr="009324FF" w:rsidRDefault="009324FF" w:rsidP="009324F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Предметная   область «Математика   и информатика»  включает    в  себя   4 предмета: математика  (5,6 классы по 5 часов), алгебра (в 7-9 классах по 3 часа), геометрия – в 7-9 классах по 2 часа, информатика – в 7-9 классах по 1 часу. </w:t>
      </w:r>
    </w:p>
    <w:p w:rsidR="005E74E8" w:rsidRDefault="009324FF" w:rsidP="009324F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Предметная  область  «Общественно-научные  предметы»:  история  России,  всеобщая  история, обществознание, география. Учебный предмет «Обществознание» изучается с 6 по 9 класс в объеме 1 час  в  неделю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9324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Учебный  предмет  является  интегрированным,  построен  по  модульному  принципу  и включает  содержательные  разделы:  «Общество»,  «Человек»,  «Социальная  политика»,  «Экономика», «Право». Учебный предмет «География» изучается в 5,6 классах в по 1 часу в неделю, в 7, 8, 9 классах - по 2 часа в неделю.</w:t>
      </w:r>
    </w:p>
    <w:p w:rsidR="005E74E8" w:rsidRPr="005E74E8" w:rsidRDefault="005E74E8" w:rsidP="005E74E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Предметная  область  «Естественно-научные  предметы»:  физика,  химия,  биология. Учебный  предмет «Физика» изучается в 7-9 классах: 7 класс – 2 часа, 8 класс – 2  часа, 9 класс – 3 часа. Учебный предмет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«</w:t>
      </w: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>Биология» изучается в 5, 6,7 классах в по 1 часу в неделю, в 8,9  классах -  2 часа в неделю. Учебный предмет «Химия» изучается в 8-9  классах в по 2 час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а</w:t>
      </w: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неделю. </w:t>
      </w:r>
    </w:p>
    <w:p w:rsidR="005E74E8" w:rsidRPr="005E74E8" w:rsidRDefault="005E74E8" w:rsidP="005E74E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Предметная область  «Искусство»  в 5,6,7,8 классах представлена двумя образовательными  учебными предметами: «Изобразительное искусство (ИЗО)» и «Музыка». </w:t>
      </w:r>
    </w:p>
    <w:p w:rsidR="005E74E8" w:rsidRPr="005E74E8" w:rsidRDefault="005E74E8" w:rsidP="005E74E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  «Технология»  построен  по  модульному  принципу:  проектная  технология,  швейное  дело, профессиональное  самоопределение,  информационные  технологии,  конструирование.  На  изучение предмета «Технология» отводится: 5,6,7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,8</w:t>
      </w: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классы – 2 часа. </w:t>
      </w:r>
    </w:p>
    <w:p w:rsidR="005E74E8" w:rsidRPr="005E74E8" w:rsidRDefault="005E74E8" w:rsidP="005E74E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Предметная область  «Физическая культура   и Основы   безопасности   жизнедеятельности» включает обязательные предметы «Основы безопасности жизнедеятельности» и «Физиче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ская культура». </w:t>
      </w: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освоение учебного предмета «Основы безопасности жизнедеятельности» отводится в 8, 9  классах по 1 часу в неделю. </w:t>
      </w:r>
    </w:p>
    <w:p w:rsidR="005E74E8" w:rsidRPr="005E74E8" w:rsidRDefault="005E74E8" w:rsidP="005E74E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На преподавание учебного предмета «Физическая культура» в 5-9 классах  отведено 3 часа в неделю. («Методические  рекомендации  о  введении  третьего  часа  физической  культуры  в  недельный  объем </w:t>
      </w:r>
      <w:r w:rsidR="008B3BCF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чебной  нагрузки  обучающихся  общеобразовательных  учреждений  Российской  Федерации», направленным письмом Министерства образования и науки России от 08.10.2010г. №ИК-1494/19 «О введении третьего часа физической культуры»). </w:t>
      </w:r>
    </w:p>
    <w:p w:rsidR="005E74E8" w:rsidRPr="005E74E8" w:rsidRDefault="005E74E8" w:rsidP="005E74E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Организация    предпрофильной  подготовки  обучающихся      9    класса  реализуется    через воспитательную  деятельность  и  включение  занятий    в  рамках  реализации Программы  воспитания  и социализации обучающихся по 0,5 часов в неделю/ 17 часов в год. </w:t>
      </w:r>
    </w:p>
    <w:p w:rsidR="005E74E8" w:rsidRPr="005E74E8" w:rsidRDefault="005E74E8" w:rsidP="005E74E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Внеурочная  деятельность  реализуется  через    проведение  занятий  по  направлениям  развития личности:  спортивно-оздоровительное,  духовно-нравственное,  социальное,  обще</w:t>
      </w:r>
      <w:r w:rsidR="008B3BCF">
        <w:rPr>
          <w:rFonts w:ascii="Times New Roman" w:eastAsia="Calibri" w:hAnsi="Times New Roman" w:cs="Times New Roman"/>
          <w:sz w:val="24"/>
          <w:szCs w:val="24"/>
          <w:lang w:eastAsia="en-US"/>
        </w:rPr>
        <w:t>-</w:t>
      </w: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интеллектуальное, общекультурное.  В  них  входят:  занятия  внеурочной  деятельностью,      </w:t>
      </w: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систему  классных  часов, внеклассные  мероприятия,  традиционные  дела  в  таких  формах,  как  экскурсии,  кружки,  секции,  проектная  деятельность  и  т.д.  на  добровольной  основе  в  соответствии  с  выбором  участников образовательных  отношений.  Внеурочная  деятельность  осуществляется  во  второй  половине  дня  и предусматривает не более 10 часов в неделю. </w:t>
      </w:r>
    </w:p>
    <w:p w:rsidR="005E74E8" w:rsidRDefault="005E74E8" w:rsidP="005E74E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5E74E8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Целью  внеурочной  деятельности  является  содействие  в  обеспечении  достижения  ожидаемых результатов  обучающихся  в  соответствии  с  основными  образовательными  программами образовательной организации, создание условий для проявления и развития своих интересов на основе свободного выбора, постижения духовно-нравственных ценностей и культурных традиций.</w:t>
      </w:r>
    </w:p>
    <w:p w:rsidR="00AE22BC" w:rsidRPr="007A4CE1" w:rsidRDefault="009324FF" w:rsidP="009324FF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AE22BC"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Время, отводимое на данную част</w:t>
      </w:r>
      <w:r w:rsidR="00A64B82">
        <w:rPr>
          <w:rFonts w:ascii="Times New Roman" w:eastAsia="Calibri" w:hAnsi="Times New Roman" w:cs="Times New Roman"/>
          <w:sz w:val="24"/>
          <w:szCs w:val="24"/>
          <w:lang w:eastAsia="en-US"/>
        </w:rPr>
        <w:t>ь примерного учебного плана, в 5</w:t>
      </w:r>
      <w:r w:rsidR="005E74E8">
        <w:rPr>
          <w:rFonts w:ascii="Times New Roman" w:eastAsia="Calibri" w:hAnsi="Times New Roman" w:cs="Times New Roman"/>
          <w:sz w:val="24"/>
          <w:szCs w:val="24"/>
          <w:lang w:eastAsia="en-US"/>
        </w:rPr>
        <w:t>-9</w:t>
      </w:r>
      <w:r w:rsidR="00AE22BC"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</w:t>
      </w:r>
      <w:r w:rsidR="00187EDF">
        <w:rPr>
          <w:rFonts w:ascii="Times New Roman" w:eastAsia="Calibri" w:hAnsi="Times New Roman" w:cs="Times New Roman"/>
          <w:sz w:val="24"/>
          <w:szCs w:val="24"/>
          <w:lang w:eastAsia="en-US"/>
        </w:rPr>
        <w:t>е</w:t>
      </w:r>
      <w:r w:rsidR="00AE22BC"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использовано на введение специально разработанных учебных курсов, обеспечивающих интересы и потребности участников образовательных отношений, в том числе этнокультурные. </w:t>
      </w:r>
    </w:p>
    <w:p w:rsidR="00AE22BC" w:rsidRPr="00CC01D0" w:rsidRDefault="00AE22BC" w:rsidP="00AE22B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Распределены </w:t>
      </w:r>
      <w:r w:rsidRPr="00CC01D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следующим образом: </w:t>
      </w:r>
    </w:p>
    <w:p w:rsidR="005E74E8" w:rsidRDefault="002475C3" w:rsidP="005E74E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5</w:t>
      </w:r>
      <w:r w:rsidR="00AE22BC" w:rsidRPr="00CC01D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кл</w:t>
      </w:r>
      <w:r w:rsidR="007A4CE1" w:rsidRPr="00CC01D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асс:</w:t>
      </w:r>
    </w:p>
    <w:p w:rsidR="005E74E8" w:rsidRDefault="00AE22BC" w:rsidP="005E74E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CC01D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1 час</w:t>
      </w:r>
      <w:r w:rsidR="001140F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="00AC6C9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-</w:t>
      </w:r>
      <w:r w:rsidRPr="00CC01D0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на </w:t>
      </w:r>
      <w:r w:rsidR="00AC6C9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изучение </w:t>
      </w:r>
      <w:r w:rsidR="00E322B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предмета « </w:t>
      </w:r>
      <w:r w:rsidR="00AC6C9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Обществознание</w:t>
      </w:r>
      <w:r w:rsidR="00E322B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»</w:t>
      </w:r>
    </w:p>
    <w:p w:rsidR="002475C3" w:rsidRPr="005E74E8" w:rsidRDefault="002475C3" w:rsidP="005E74E8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870B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час</w:t>
      </w:r>
      <w:r w:rsidR="00AC6C9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70B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092C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95092C" w:rsidRPr="0095092C">
        <w:rPr>
          <w:rFonts w:ascii="Times New Roman" w:hAnsi="Times New Roman" w:cs="Times New Roman"/>
          <w:color w:val="000000" w:themeColor="text1"/>
          <w:sz w:val="24"/>
          <w:szCs w:val="24"/>
        </w:rPr>
        <w:t>Основы духовно – нравственной культуры народов России</w:t>
      </w:r>
      <w:r w:rsidR="0095092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95092C">
        <w:t xml:space="preserve">. </w:t>
      </w:r>
      <w:r w:rsidR="0095092C" w:rsidRPr="0095092C">
        <w:rPr>
          <w:rFonts w:ascii="Times New Roman" w:hAnsi="Times New Roman" w:cs="Times New Roman"/>
          <w:color w:val="000000" w:themeColor="text1"/>
          <w:sz w:val="24"/>
          <w:szCs w:val="24"/>
        </w:rPr>
        <w:t>Знания обучающихся по предмету «Основы религиозных культур и светской этики» не оцениваются.</w:t>
      </w:r>
    </w:p>
    <w:p w:rsidR="000B087B" w:rsidRDefault="000B087B" w:rsidP="005E74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 класс:</w:t>
      </w:r>
    </w:p>
    <w:p w:rsidR="000B087B" w:rsidRDefault="000B087B" w:rsidP="005E74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 час- на изучение предмета «</w:t>
      </w:r>
      <w:r w:rsidR="005E74E8">
        <w:rPr>
          <w:rFonts w:ascii="Times New Roman" w:hAnsi="Times New Roman" w:cs="Times New Roman"/>
          <w:color w:val="000000" w:themeColor="text1"/>
          <w:sz w:val="24"/>
          <w:szCs w:val="24"/>
        </w:rPr>
        <w:t>География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p w:rsidR="00242E60" w:rsidRDefault="004075D3" w:rsidP="005E74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 </w:t>
      </w:r>
      <w:r w:rsidR="00242E60">
        <w:rPr>
          <w:rFonts w:ascii="Times New Roman" w:hAnsi="Times New Roman" w:cs="Times New Roman"/>
          <w:color w:val="000000" w:themeColor="text1"/>
          <w:sz w:val="24"/>
          <w:szCs w:val="24"/>
        </w:rPr>
        <w:t>класс:</w:t>
      </w:r>
    </w:p>
    <w:p w:rsidR="00242E60" w:rsidRDefault="00242E60" w:rsidP="005E74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час- на изучение предмета </w:t>
      </w:r>
      <w:r w:rsidR="000B087B">
        <w:rPr>
          <w:rFonts w:ascii="Times New Roman" w:hAnsi="Times New Roman" w:cs="Times New Roman"/>
          <w:color w:val="000000" w:themeColor="text1"/>
          <w:sz w:val="24"/>
          <w:szCs w:val="24"/>
        </w:rPr>
        <w:t>«Биология»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:rsidR="005E74E8" w:rsidRDefault="00242E60" w:rsidP="005E74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час на изучение предмета </w:t>
      </w:r>
      <w:r w:rsidR="000B087B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="005E74E8">
        <w:rPr>
          <w:rFonts w:ascii="Times New Roman" w:hAnsi="Times New Roman" w:cs="Times New Roman"/>
          <w:color w:val="000000" w:themeColor="text1"/>
          <w:sz w:val="24"/>
          <w:szCs w:val="24"/>
        </w:rPr>
        <w:t>Русский язык»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E74E8" w:rsidRDefault="005E74E8" w:rsidP="005E74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 класс:</w:t>
      </w:r>
    </w:p>
    <w:p w:rsidR="005E74E8" w:rsidRDefault="005E74E8" w:rsidP="005E74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 час 1 час на изучение предмета «</w:t>
      </w:r>
      <w:r w:rsidR="004B2F3A">
        <w:rPr>
          <w:rFonts w:ascii="Times New Roman" w:hAnsi="Times New Roman" w:cs="Times New Roman"/>
          <w:color w:val="000000" w:themeColor="text1"/>
          <w:sz w:val="24"/>
          <w:szCs w:val="24"/>
        </w:rPr>
        <w:t>Математика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5E74E8" w:rsidRDefault="005E74E8" w:rsidP="005E74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9 класс:</w:t>
      </w:r>
    </w:p>
    <w:p w:rsidR="005E74E8" w:rsidRDefault="005E74E8" w:rsidP="005E74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 час на изучение предмета «Русский язык».</w:t>
      </w:r>
    </w:p>
    <w:p w:rsidR="005E74E8" w:rsidRPr="002475C3" w:rsidRDefault="005E74E8" w:rsidP="0095092C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E22BC" w:rsidRPr="007A4CE1" w:rsidRDefault="00AE22BC" w:rsidP="005E74E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Двигательная активность обучающихся, помимо уроков физической культуры, в образовательном процессе дополнительно обеспечивается за счет: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 проведения на уроке физкультминуток и гимнастики для глаз в соответствии с рекомендованными комплексами упражнений (приложение 4, 5  СанПиН 2.4.2.2821-10);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 построения структуры урока с учетом чередования различных видов учебной деятельности (чтение, письмо, слушание, опрос, практическая деятельность  т.п.);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 организации подвижных игр на переменах;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 проведения ежедневных динамических пауз с организацией двигательно-активных видов деятельности обучающихся на спортивной площадке, в спортивном зале или в рекреациях;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 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мероприятий, дней здоровья;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 самостоятельных занятий обучающихся физической культурой в секциях, кружках.</w:t>
      </w:r>
    </w:p>
    <w:p w:rsidR="00AE22BC" w:rsidRPr="007A4CE1" w:rsidRDefault="00AE22BC" w:rsidP="00AE22BC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целях дифференцированного подхода к организации уроков физической культуры с обучающимися общеобразовательных организаций в зависимости от состояния их здоровья, занятия по физической культуре проводятся следующим образом: 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-обучающиеся, имеющие удовлетворительное состояние здоровья, относятся к основной медицинской группе и занимаются по основной образовательной программе по предмету «Физическая культура»;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>-обучающиеся с недостаточным физическим развитием и низкой физической подготовленностью или имеющие незначительные отклонения в состоянии здоровья относятся к подготовительной медицинской группе.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временных);</w:t>
      </w:r>
    </w:p>
    <w:p w:rsidR="00AE22BC" w:rsidRPr="007A4CE1" w:rsidRDefault="00AE22BC" w:rsidP="00AE22B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-обучающиеся, которые на основании медицинского заключения о состоянии их здоровья не могут заниматься физической культурой по программе для основной группы, относятся к специальной медицинской группе. Занятия в этой группе отличаются  от основной учебной программы объемом и структурой физической нагрузки, а также требованиями к уровню освоения учебного </w:t>
      </w:r>
      <w:r w:rsidRPr="007A4CE1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материала, и организовываются в соответствии с письмом Министерства образования и науки Российской Федерации от 31 октября 2003 г. № 13-51-263/123 «Об оценивании и аттестации учащихся, отнесенных по состоянию здоровья к специальной медицинской группе для занятий физической культурой».</w:t>
      </w:r>
    </w:p>
    <w:p w:rsidR="00320A12" w:rsidRDefault="00AE22BC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  <w:r w:rsidRPr="007A4CE1">
        <w:rPr>
          <w:rFonts w:ascii="Times New Roman" w:hAnsi="Times New Roman" w:cs="Times New Roman"/>
          <w:sz w:val="24"/>
          <w:szCs w:val="24"/>
        </w:rPr>
        <w:t xml:space="preserve">Обучение  и воспитание ведётся на русском языке. </w:t>
      </w:r>
      <w:r w:rsidRPr="007A4CE1">
        <w:rPr>
          <w:rFonts w:ascii="Times New Roman" w:hAnsi="Times New Roman" w:cs="Times New Roman"/>
          <w:color w:val="000000"/>
          <w:sz w:val="24"/>
          <w:szCs w:val="24"/>
        </w:rPr>
        <w:t>Продолжительность урока  в 5-</w:t>
      </w:r>
      <w:r w:rsidR="005E74E8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7A4CE1">
        <w:rPr>
          <w:rFonts w:ascii="Times New Roman" w:hAnsi="Times New Roman" w:cs="Times New Roman"/>
          <w:color w:val="000000"/>
          <w:sz w:val="24"/>
          <w:szCs w:val="24"/>
        </w:rPr>
        <w:t xml:space="preserve"> классах составляет 45 минут. </w:t>
      </w:r>
      <w:r w:rsidRPr="007A4CE1">
        <w:rPr>
          <w:rFonts w:ascii="Times New Roman" w:hAnsi="Times New Roman" w:cs="Times New Roman"/>
          <w:sz w:val="24"/>
          <w:szCs w:val="24"/>
        </w:rPr>
        <w:t>Продолжительность учебного года основного общего о</w:t>
      </w:r>
      <w:r w:rsidR="007A4CE1">
        <w:rPr>
          <w:rFonts w:ascii="Times New Roman" w:hAnsi="Times New Roman" w:cs="Times New Roman"/>
          <w:sz w:val="24"/>
          <w:szCs w:val="24"/>
        </w:rPr>
        <w:t>бразования составляет 35 недель.</w:t>
      </w: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76F62" w:rsidRDefault="00476F62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486DD0" w:rsidRPr="00486DD0" w:rsidRDefault="00486DD0" w:rsidP="00486DD0">
      <w:pPr>
        <w:spacing w:after="0" w:line="240" w:lineRule="auto"/>
        <w:ind w:firstLine="547"/>
        <w:jc w:val="both"/>
        <w:rPr>
          <w:rFonts w:ascii="Times New Roman" w:hAnsi="Times New Roman" w:cs="Times New Roman"/>
          <w:sz w:val="24"/>
          <w:szCs w:val="24"/>
        </w:rPr>
      </w:pPr>
    </w:p>
    <w:p w:rsidR="0095092C" w:rsidRDefault="0095092C" w:rsidP="0095092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4E8" w:rsidRDefault="005E74E8" w:rsidP="0095092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4E8" w:rsidRDefault="005E74E8" w:rsidP="0095092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4E8" w:rsidRDefault="005E74E8" w:rsidP="0095092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4E8" w:rsidRDefault="005E74E8" w:rsidP="0095092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4E8" w:rsidRDefault="005E74E8" w:rsidP="0095092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4E8" w:rsidRDefault="005E74E8" w:rsidP="0095092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4E8" w:rsidRDefault="005E74E8" w:rsidP="0095092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4E8" w:rsidRDefault="005E74E8" w:rsidP="0095092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4E8" w:rsidRDefault="005E74E8" w:rsidP="0095092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4E8" w:rsidRDefault="005E74E8" w:rsidP="0095092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4E8" w:rsidRDefault="005E74E8" w:rsidP="0095092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E74E8" w:rsidRPr="0095092C" w:rsidRDefault="005E74E8" w:rsidP="0095092C">
      <w:pPr>
        <w:spacing w:after="0" w:line="240" w:lineRule="auto"/>
        <w:ind w:firstLine="54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0DD9" w:rsidRDefault="00D80DD9" w:rsidP="008B3BCF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E22BC" w:rsidRDefault="00187EDF" w:rsidP="001C3152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Учебный  план для </w:t>
      </w:r>
      <w:r w:rsidR="00967053">
        <w:rPr>
          <w:rFonts w:ascii="Times New Roman" w:hAnsi="Times New Roman" w:cs="Times New Roman"/>
          <w:b/>
          <w:sz w:val="24"/>
          <w:szCs w:val="24"/>
        </w:rPr>
        <w:t>5</w:t>
      </w:r>
      <w:r w:rsidR="005E47CF" w:rsidRPr="005E47CF">
        <w:rPr>
          <w:rFonts w:ascii="Times New Roman" w:hAnsi="Times New Roman" w:cs="Times New Roman"/>
          <w:b/>
          <w:sz w:val="24"/>
          <w:szCs w:val="24"/>
        </w:rPr>
        <w:t>-</w:t>
      </w:r>
      <w:r w:rsidR="00476F62">
        <w:rPr>
          <w:rFonts w:ascii="Times New Roman" w:hAnsi="Times New Roman" w:cs="Times New Roman"/>
          <w:b/>
          <w:sz w:val="24"/>
          <w:szCs w:val="24"/>
        </w:rPr>
        <w:t>9</w:t>
      </w:r>
      <w:r w:rsidR="00821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22BC" w:rsidRPr="007A4CE1">
        <w:rPr>
          <w:rFonts w:ascii="Times New Roman" w:hAnsi="Times New Roman" w:cs="Times New Roman"/>
          <w:b/>
          <w:sz w:val="24"/>
          <w:szCs w:val="24"/>
        </w:rPr>
        <w:t>клас</w:t>
      </w:r>
      <w:r>
        <w:rPr>
          <w:rFonts w:ascii="Times New Roman" w:hAnsi="Times New Roman" w:cs="Times New Roman"/>
          <w:b/>
          <w:sz w:val="24"/>
          <w:szCs w:val="24"/>
        </w:rPr>
        <w:t>с</w:t>
      </w:r>
      <w:r w:rsidR="005E47CF">
        <w:rPr>
          <w:rFonts w:ascii="Times New Roman" w:hAnsi="Times New Roman" w:cs="Times New Roman"/>
          <w:b/>
          <w:sz w:val="24"/>
          <w:szCs w:val="24"/>
        </w:rPr>
        <w:t>ов</w:t>
      </w:r>
      <w:r w:rsidR="00AE22BC" w:rsidRPr="007A4CE1">
        <w:rPr>
          <w:rFonts w:ascii="Times New Roman" w:hAnsi="Times New Roman" w:cs="Times New Roman"/>
          <w:b/>
          <w:sz w:val="24"/>
          <w:szCs w:val="24"/>
        </w:rPr>
        <w:t xml:space="preserve">  МБОУ </w:t>
      </w:r>
      <w:r>
        <w:rPr>
          <w:rFonts w:ascii="Times New Roman" w:hAnsi="Times New Roman" w:cs="Times New Roman"/>
          <w:b/>
          <w:sz w:val="24"/>
          <w:szCs w:val="24"/>
        </w:rPr>
        <w:t>Куркульской</w:t>
      </w:r>
      <w:r w:rsidR="00AE22BC" w:rsidRPr="007A4CE1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 в соответствии с ФГОС ООО</w:t>
      </w:r>
    </w:p>
    <w:p w:rsidR="004067FC" w:rsidRPr="001C3152" w:rsidRDefault="00CC7F5E" w:rsidP="001C315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7F5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(изучение родного языка наряду с преподаванием на русском языке) </w:t>
      </w:r>
    </w:p>
    <w:tbl>
      <w:tblPr>
        <w:tblW w:w="100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20"/>
        <w:gridCol w:w="16"/>
        <w:gridCol w:w="2835"/>
        <w:gridCol w:w="567"/>
        <w:gridCol w:w="111"/>
        <w:gridCol w:w="592"/>
        <w:gridCol w:w="709"/>
        <w:gridCol w:w="6"/>
        <w:gridCol w:w="844"/>
        <w:gridCol w:w="6"/>
        <w:gridCol w:w="561"/>
        <w:gridCol w:w="13"/>
        <w:gridCol w:w="945"/>
      </w:tblGrid>
      <w:tr w:rsidR="004067FC" w:rsidRPr="004067FC" w:rsidTr="004067FC">
        <w:trPr>
          <w:trHeight w:val="460"/>
          <w:jc w:val="center"/>
        </w:trPr>
        <w:tc>
          <w:tcPr>
            <w:tcW w:w="2836" w:type="dxa"/>
            <w:gridSpan w:val="2"/>
            <w:vMerge w:val="restart"/>
          </w:tcPr>
          <w:p w:rsidR="004067FC" w:rsidRPr="004067FC" w:rsidRDefault="004067FC" w:rsidP="0023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835" w:type="dxa"/>
            <w:vMerge w:val="restart"/>
          </w:tcPr>
          <w:p w:rsidR="004067FC" w:rsidRPr="004067FC" w:rsidRDefault="004067FC" w:rsidP="0023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</w:t>
            </w:r>
          </w:p>
          <w:p w:rsidR="004067FC" w:rsidRPr="004067FC" w:rsidRDefault="004067FC" w:rsidP="0023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предметы</w:t>
            </w:r>
          </w:p>
          <w:p w:rsidR="004067FC" w:rsidRPr="004067FC" w:rsidRDefault="004067FC" w:rsidP="00230F0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354" w:type="dxa"/>
            <w:gridSpan w:val="10"/>
          </w:tcPr>
          <w:p w:rsidR="004067FC" w:rsidRPr="004067FC" w:rsidRDefault="004067FC" w:rsidP="0023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4067FC" w:rsidRPr="004067FC" w:rsidTr="004067FC">
        <w:trPr>
          <w:trHeight w:val="500"/>
          <w:jc w:val="center"/>
        </w:trPr>
        <w:tc>
          <w:tcPr>
            <w:tcW w:w="2836" w:type="dxa"/>
            <w:gridSpan w:val="2"/>
            <w:vMerge/>
          </w:tcPr>
          <w:p w:rsidR="004067FC" w:rsidRPr="004067FC" w:rsidRDefault="004067FC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4067FC" w:rsidRPr="004067FC" w:rsidRDefault="004067FC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067FC" w:rsidRPr="004067FC" w:rsidRDefault="004067FC" w:rsidP="0023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</w:t>
            </w:r>
          </w:p>
        </w:tc>
        <w:tc>
          <w:tcPr>
            <w:tcW w:w="703" w:type="dxa"/>
            <w:gridSpan w:val="2"/>
          </w:tcPr>
          <w:p w:rsidR="004067FC" w:rsidRPr="004067FC" w:rsidRDefault="004067FC" w:rsidP="0023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</w:t>
            </w:r>
          </w:p>
        </w:tc>
        <w:tc>
          <w:tcPr>
            <w:tcW w:w="709" w:type="dxa"/>
          </w:tcPr>
          <w:p w:rsidR="004067FC" w:rsidRPr="004067FC" w:rsidRDefault="004067FC" w:rsidP="0023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VII</w:t>
            </w:r>
          </w:p>
        </w:tc>
        <w:tc>
          <w:tcPr>
            <w:tcW w:w="850" w:type="dxa"/>
            <w:gridSpan w:val="2"/>
          </w:tcPr>
          <w:p w:rsidR="004067FC" w:rsidRPr="004067FC" w:rsidRDefault="004067FC" w:rsidP="0023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VIII</w:t>
            </w:r>
          </w:p>
        </w:tc>
        <w:tc>
          <w:tcPr>
            <w:tcW w:w="567" w:type="dxa"/>
            <w:gridSpan w:val="2"/>
          </w:tcPr>
          <w:p w:rsidR="004067FC" w:rsidRPr="004067FC" w:rsidRDefault="004067FC" w:rsidP="0023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IX</w:t>
            </w:r>
          </w:p>
        </w:tc>
        <w:tc>
          <w:tcPr>
            <w:tcW w:w="958" w:type="dxa"/>
            <w:gridSpan w:val="2"/>
          </w:tcPr>
          <w:p w:rsidR="004067FC" w:rsidRPr="004067FC" w:rsidRDefault="004067FC" w:rsidP="00230F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4067FC" w:rsidRPr="004067FC" w:rsidTr="004067FC">
        <w:trPr>
          <w:trHeight w:val="300"/>
          <w:jc w:val="center"/>
        </w:trPr>
        <w:tc>
          <w:tcPr>
            <w:tcW w:w="2836" w:type="dxa"/>
            <w:gridSpan w:val="2"/>
          </w:tcPr>
          <w:p w:rsidR="004067FC" w:rsidRPr="004067FC" w:rsidRDefault="004067FC" w:rsidP="00230F0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4354" w:type="dxa"/>
            <w:gridSpan w:val="10"/>
          </w:tcPr>
          <w:p w:rsidR="004067FC" w:rsidRPr="004067FC" w:rsidRDefault="004067FC" w:rsidP="00230F06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7FC" w:rsidRPr="004067FC" w:rsidTr="004067FC">
        <w:trPr>
          <w:trHeight w:val="320"/>
          <w:jc w:val="center"/>
        </w:trPr>
        <w:tc>
          <w:tcPr>
            <w:tcW w:w="2836" w:type="dxa"/>
            <w:gridSpan w:val="2"/>
            <w:vMerge w:val="restart"/>
          </w:tcPr>
          <w:p w:rsidR="004067FC" w:rsidRPr="004067FC" w:rsidRDefault="005B1106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4067FC" w:rsidRPr="004067FC" w:rsidTr="005B1106">
        <w:trPr>
          <w:trHeight w:val="360"/>
          <w:jc w:val="center"/>
        </w:trPr>
        <w:tc>
          <w:tcPr>
            <w:tcW w:w="2836" w:type="dxa"/>
            <w:gridSpan w:val="2"/>
            <w:vMerge/>
            <w:tcBorders>
              <w:bottom w:val="single" w:sz="4" w:space="0" w:color="auto"/>
            </w:tcBorders>
          </w:tcPr>
          <w:p w:rsidR="004067FC" w:rsidRPr="004067FC" w:rsidRDefault="004067FC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</w:t>
            </w:r>
            <w:r w:rsidR="00BE598B">
              <w:rPr>
                <w:rFonts w:ascii="Times New Roman" w:eastAsia="Times New Roman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5B1106" w:rsidRPr="004067FC" w:rsidTr="005B1106">
        <w:trPr>
          <w:trHeight w:val="330"/>
          <w:jc w:val="center"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</w:tcBorders>
          </w:tcPr>
          <w:p w:rsidR="005B1106" w:rsidRPr="004067FC" w:rsidRDefault="005B1106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B1106" w:rsidRPr="004067FC" w:rsidRDefault="005B1106" w:rsidP="005B11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678" w:type="dxa"/>
            <w:gridSpan w:val="2"/>
            <w:tcBorders>
              <w:bottom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2"/>
            <w:tcBorders>
              <w:bottom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tcBorders>
              <w:bottom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B1106" w:rsidRPr="004067FC" w:rsidTr="005B1106">
        <w:trPr>
          <w:trHeight w:val="317"/>
          <w:jc w:val="center"/>
        </w:trPr>
        <w:tc>
          <w:tcPr>
            <w:tcW w:w="2836" w:type="dxa"/>
            <w:gridSpan w:val="2"/>
            <w:vMerge/>
            <w:tcBorders>
              <w:bottom w:val="single" w:sz="4" w:space="0" w:color="auto"/>
            </w:tcBorders>
          </w:tcPr>
          <w:p w:rsidR="005B1106" w:rsidRDefault="005B1106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B1106" w:rsidRPr="004067FC" w:rsidRDefault="005B1106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Родная </w:t>
            </w: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B1106" w:rsidRPr="004067FC" w:rsidTr="005B1106">
        <w:trPr>
          <w:trHeight w:val="495"/>
          <w:jc w:val="center"/>
        </w:trPr>
        <w:tc>
          <w:tcPr>
            <w:tcW w:w="2836" w:type="dxa"/>
            <w:gridSpan w:val="2"/>
            <w:vMerge w:val="restart"/>
            <w:tcBorders>
              <w:top w:val="single" w:sz="4" w:space="0" w:color="auto"/>
            </w:tcBorders>
          </w:tcPr>
          <w:p w:rsidR="005B1106" w:rsidRPr="004067FC" w:rsidRDefault="005B1106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язык. Второй иностранный язык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5B1106" w:rsidRPr="004067FC" w:rsidRDefault="005B1106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(Английский)</w:t>
            </w:r>
          </w:p>
        </w:tc>
        <w:tc>
          <w:tcPr>
            <w:tcW w:w="678" w:type="dxa"/>
            <w:gridSpan w:val="2"/>
            <w:tcBorders>
              <w:bottom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tcBorders>
              <w:bottom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tcBorders>
              <w:bottom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5B1106" w:rsidRPr="004067FC" w:rsidTr="005B1106">
        <w:trPr>
          <w:trHeight w:val="442"/>
          <w:jc w:val="center"/>
        </w:trPr>
        <w:tc>
          <w:tcPr>
            <w:tcW w:w="2836" w:type="dxa"/>
            <w:gridSpan w:val="2"/>
            <w:vMerge/>
          </w:tcPr>
          <w:p w:rsidR="005B1106" w:rsidRDefault="005B1106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B1106" w:rsidRPr="004067FC" w:rsidRDefault="005B1106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Второй иностранный язык (Немецкий)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tcBorders>
              <w:top w:val="single" w:sz="4" w:space="0" w:color="auto"/>
            </w:tcBorders>
            <w:vAlign w:val="bottom"/>
          </w:tcPr>
          <w:p w:rsidR="005B1106" w:rsidRPr="004067FC" w:rsidRDefault="005B1106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7FC" w:rsidRPr="004067FC" w:rsidTr="004067FC">
        <w:trPr>
          <w:trHeight w:val="420"/>
          <w:jc w:val="center"/>
        </w:trPr>
        <w:tc>
          <w:tcPr>
            <w:tcW w:w="2836" w:type="dxa"/>
            <w:gridSpan w:val="2"/>
            <w:vMerge w:val="restart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67FC" w:rsidRPr="004067FC" w:rsidTr="004067FC">
        <w:trPr>
          <w:trHeight w:val="380"/>
          <w:jc w:val="center"/>
        </w:trPr>
        <w:tc>
          <w:tcPr>
            <w:tcW w:w="2836" w:type="dxa"/>
            <w:gridSpan w:val="2"/>
            <w:vMerge/>
          </w:tcPr>
          <w:p w:rsidR="004067FC" w:rsidRPr="004067FC" w:rsidRDefault="004067FC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067FC" w:rsidRPr="004067FC" w:rsidTr="004067FC">
        <w:trPr>
          <w:trHeight w:val="200"/>
          <w:jc w:val="center"/>
        </w:trPr>
        <w:tc>
          <w:tcPr>
            <w:tcW w:w="2836" w:type="dxa"/>
            <w:gridSpan w:val="2"/>
            <w:vMerge/>
          </w:tcPr>
          <w:p w:rsidR="004067FC" w:rsidRPr="004067FC" w:rsidRDefault="004067FC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067FC" w:rsidRPr="004067FC" w:rsidTr="004067FC">
        <w:trPr>
          <w:trHeight w:val="380"/>
          <w:jc w:val="center"/>
        </w:trPr>
        <w:tc>
          <w:tcPr>
            <w:tcW w:w="2836" w:type="dxa"/>
            <w:gridSpan w:val="2"/>
            <w:vMerge/>
          </w:tcPr>
          <w:p w:rsidR="004067FC" w:rsidRPr="004067FC" w:rsidRDefault="004067FC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67FC" w:rsidRPr="004067FC" w:rsidTr="004067FC">
        <w:trPr>
          <w:trHeight w:val="400"/>
          <w:jc w:val="center"/>
        </w:trPr>
        <w:tc>
          <w:tcPr>
            <w:tcW w:w="2836" w:type="dxa"/>
            <w:gridSpan w:val="2"/>
            <w:vMerge w:val="restart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России. Всеобщая история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067FC" w:rsidRPr="004067FC" w:rsidTr="004067FC">
        <w:trPr>
          <w:trHeight w:val="220"/>
          <w:jc w:val="center"/>
        </w:trPr>
        <w:tc>
          <w:tcPr>
            <w:tcW w:w="2836" w:type="dxa"/>
            <w:gridSpan w:val="2"/>
            <w:vMerge/>
          </w:tcPr>
          <w:p w:rsidR="004067FC" w:rsidRPr="004067FC" w:rsidRDefault="004067FC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67FC" w:rsidRPr="004067FC" w:rsidTr="004067FC">
        <w:trPr>
          <w:trHeight w:val="300"/>
          <w:jc w:val="center"/>
        </w:trPr>
        <w:tc>
          <w:tcPr>
            <w:tcW w:w="2836" w:type="dxa"/>
            <w:gridSpan w:val="2"/>
            <w:vMerge/>
          </w:tcPr>
          <w:p w:rsidR="004067FC" w:rsidRPr="004067FC" w:rsidRDefault="004067FC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067FC" w:rsidRPr="004067FC" w:rsidTr="004067FC">
        <w:trPr>
          <w:trHeight w:val="180"/>
          <w:jc w:val="center"/>
        </w:trPr>
        <w:tc>
          <w:tcPr>
            <w:tcW w:w="2836" w:type="dxa"/>
            <w:gridSpan w:val="2"/>
            <w:vMerge w:val="restart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067FC" w:rsidRPr="004067FC" w:rsidTr="004067FC">
        <w:trPr>
          <w:trHeight w:val="200"/>
          <w:jc w:val="center"/>
        </w:trPr>
        <w:tc>
          <w:tcPr>
            <w:tcW w:w="2836" w:type="dxa"/>
            <w:gridSpan w:val="2"/>
            <w:vMerge/>
          </w:tcPr>
          <w:p w:rsidR="004067FC" w:rsidRPr="004067FC" w:rsidRDefault="004067FC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67FC" w:rsidRPr="004067FC" w:rsidTr="004067FC">
        <w:trPr>
          <w:trHeight w:val="240"/>
          <w:jc w:val="center"/>
        </w:trPr>
        <w:tc>
          <w:tcPr>
            <w:tcW w:w="2836" w:type="dxa"/>
            <w:gridSpan w:val="2"/>
            <w:vMerge/>
          </w:tcPr>
          <w:p w:rsidR="004067FC" w:rsidRPr="004067FC" w:rsidRDefault="004067FC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067FC" w:rsidRPr="004067FC" w:rsidTr="004067FC">
        <w:trPr>
          <w:trHeight w:val="240"/>
          <w:jc w:val="center"/>
        </w:trPr>
        <w:tc>
          <w:tcPr>
            <w:tcW w:w="2836" w:type="dxa"/>
            <w:gridSpan w:val="2"/>
            <w:vMerge w:val="restart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067FC" w:rsidRPr="004067FC" w:rsidTr="004067FC">
        <w:trPr>
          <w:trHeight w:val="200"/>
          <w:jc w:val="center"/>
        </w:trPr>
        <w:tc>
          <w:tcPr>
            <w:tcW w:w="2836" w:type="dxa"/>
            <w:gridSpan w:val="2"/>
            <w:vMerge/>
          </w:tcPr>
          <w:p w:rsidR="004067FC" w:rsidRPr="004067FC" w:rsidRDefault="004067FC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067FC" w:rsidRPr="004067FC" w:rsidTr="004067FC">
        <w:trPr>
          <w:trHeight w:val="300"/>
          <w:jc w:val="center"/>
        </w:trPr>
        <w:tc>
          <w:tcPr>
            <w:tcW w:w="2836" w:type="dxa"/>
            <w:gridSpan w:val="2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067FC" w:rsidRPr="004067FC" w:rsidTr="004067FC">
        <w:trPr>
          <w:trHeight w:val="400"/>
          <w:jc w:val="center"/>
        </w:trPr>
        <w:tc>
          <w:tcPr>
            <w:tcW w:w="2836" w:type="dxa"/>
            <w:gridSpan w:val="2"/>
            <w:vMerge w:val="restart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35" w:type="dxa"/>
          </w:tcPr>
          <w:p w:rsidR="004067FC" w:rsidRPr="004067FC" w:rsidRDefault="004067FC" w:rsidP="00230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067FC" w:rsidRPr="004067FC" w:rsidTr="001C3152">
        <w:trPr>
          <w:trHeight w:val="317"/>
          <w:jc w:val="center"/>
        </w:trPr>
        <w:tc>
          <w:tcPr>
            <w:tcW w:w="2836" w:type="dxa"/>
            <w:gridSpan w:val="2"/>
            <w:vMerge/>
            <w:tcBorders>
              <w:bottom w:val="single" w:sz="4" w:space="0" w:color="auto"/>
            </w:tcBorders>
          </w:tcPr>
          <w:p w:rsidR="004067FC" w:rsidRPr="004067FC" w:rsidRDefault="004067FC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78" w:type="dxa"/>
            <w:gridSpan w:val="2"/>
            <w:tcBorders>
              <w:bottom w:val="single" w:sz="4" w:space="0" w:color="auto"/>
            </w:tcBorders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2" w:type="dxa"/>
            <w:tcBorders>
              <w:bottom w:val="single" w:sz="4" w:space="0" w:color="auto"/>
            </w:tcBorders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5" w:type="dxa"/>
            <w:gridSpan w:val="2"/>
            <w:tcBorders>
              <w:bottom w:val="single" w:sz="4" w:space="0" w:color="auto"/>
            </w:tcBorders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  <w:gridSpan w:val="2"/>
            <w:tcBorders>
              <w:bottom w:val="single" w:sz="4" w:space="0" w:color="auto"/>
            </w:tcBorders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5" w:type="dxa"/>
            <w:tcBorders>
              <w:bottom w:val="single" w:sz="4" w:space="0" w:color="auto"/>
            </w:tcBorders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06E1C" w:rsidRPr="004067FC" w:rsidTr="001C3152">
        <w:trPr>
          <w:trHeight w:val="1146"/>
          <w:jc w:val="center"/>
        </w:trPr>
        <w:tc>
          <w:tcPr>
            <w:tcW w:w="2836" w:type="dxa"/>
            <w:gridSpan w:val="2"/>
            <w:tcBorders>
              <w:top w:val="single" w:sz="4" w:space="0" w:color="auto"/>
            </w:tcBorders>
          </w:tcPr>
          <w:p w:rsidR="00E06E1C" w:rsidRPr="004067FC" w:rsidRDefault="00E06E1C" w:rsidP="00230F0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духовно – нравственной культуры народов России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(ОДНКНР)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06E1C" w:rsidRPr="004067FC" w:rsidRDefault="00E06E1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50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Основы духовно – нравственной культуры народов России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(ОДНКНР)</w:t>
            </w:r>
          </w:p>
        </w:tc>
        <w:tc>
          <w:tcPr>
            <w:tcW w:w="678" w:type="dxa"/>
            <w:gridSpan w:val="2"/>
            <w:tcBorders>
              <w:top w:val="single" w:sz="4" w:space="0" w:color="auto"/>
            </w:tcBorders>
            <w:vAlign w:val="bottom"/>
          </w:tcPr>
          <w:p w:rsidR="00E06E1C" w:rsidRPr="004067FC" w:rsidRDefault="00E06E1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  <w:tcBorders>
              <w:top w:val="single" w:sz="4" w:space="0" w:color="auto"/>
            </w:tcBorders>
            <w:vAlign w:val="bottom"/>
          </w:tcPr>
          <w:p w:rsidR="00E06E1C" w:rsidRPr="004067FC" w:rsidRDefault="00E06E1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gridSpan w:val="2"/>
            <w:tcBorders>
              <w:top w:val="single" w:sz="4" w:space="0" w:color="auto"/>
            </w:tcBorders>
            <w:vAlign w:val="bottom"/>
          </w:tcPr>
          <w:p w:rsidR="00E06E1C" w:rsidRPr="004067FC" w:rsidRDefault="00E06E1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vAlign w:val="bottom"/>
          </w:tcPr>
          <w:p w:rsidR="00E06E1C" w:rsidRPr="004067FC" w:rsidRDefault="00E06E1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</w:tcBorders>
            <w:vAlign w:val="bottom"/>
          </w:tcPr>
          <w:p w:rsidR="00E06E1C" w:rsidRPr="004067FC" w:rsidRDefault="00E06E1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</w:tcBorders>
            <w:vAlign w:val="bottom"/>
          </w:tcPr>
          <w:p w:rsidR="00E06E1C" w:rsidRPr="004067FC" w:rsidRDefault="00E06E1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67FC" w:rsidRPr="004067FC" w:rsidTr="004067FC">
        <w:trPr>
          <w:trHeight w:val="280"/>
          <w:jc w:val="center"/>
        </w:trPr>
        <w:tc>
          <w:tcPr>
            <w:tcW w:w="5671" w:type="dxa"/>
            <w:gridSpan w:val="3"/>
          </w:tcPr>
          <w:p w:rsidR="004067FC" w:rsidRPr="004067FC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8" w:type="dxa"/>
            <w:gridSpan w:val="2"/>
            <w:vAlign w:val="bottom"/>
          </w:tcPr>
          <w:p w:rsidR="004067FC" w:rsidRPr="004067FC" w:rsidRDefault="004067F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06E1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2" w:type="dxa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15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74" w:type="dxa"/>
            <w:gridSpan w:val="2"/>
            <w:vAlign w:val="bottom"/>
          </w:tcPr>
          <w:p w:rsidR="004067FC" w:rsidRPr="004067FC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45" w:type="dxa"/>
            <w:vAlign w:val="bottom"/>
          </w:tcPr>
          <w:p w:rsidR="004067FC" w:rsidRPr="004067FC" w:rsidRDefault="004067FC" w:rsidP="000142D1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67FC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0142D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067FC" w:rsidRPr="004067FC" w:rsidTr="004067FC">
        <w:trPr>
          <w:trHeight w:val="300"/>
          <w:jc w:val="center"/>
        </w:trPr>
        <w:tc>
          <w:tcPr>
            <w:tcW w:w="5671" w:type="dxa"/>
            <w:gridSpan w:val="3"/>
          </w:tcPr>
          <w:p w:rsidR="004067FC" w:rsidRPr="00933F87" w:rsidRDefault="004067F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678" w:type="dxa"/>
            <w:gridSpan w:val="2"/>
            <w:vAlign w:val="bottom"/>
          </w:tcPr>
          <w:p w:rsidR="004067FC" w:rsidRPr="00933F87" w:rsidRDefault="00E06E1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bottom"/>
          </w:tcPr>
          <w:p w:rsidR="004067FC" w:rsidRPr="00933F87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4067FC" w:rsidRPr="00933F87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gridSpan w:val="2"/>
            <w:vAlign w:val="bottom"/>
          </w:tcPr>
          <w:p w:rsidR="004067FC" w:rsidRPr="00933F87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4067FC" w:rsidRPr="00933F87" w:rsidRDefault="004067F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5" w:type="dxa"/>
            <w:vAlign w:val="bottom"/>
          </w:tcPr>
          <w:p w:rsidR="004067FC" w:rsidRPr="00933F87" w:rsidRDefault="000142D1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06E1C" w:rsidRPr="004067FC" w:rsidTr="0016000B">
        <w:trPr>
          <w:trHeight w:val="300"/>
          <w:jc w:val="center"/>
        </w:trPr>
        <w:tc>
          <w:tcPr>
            <w:tcW w:w="2820" w:type="dxa"/>
            <w:tcBorders>
              <w:right w:val="single" w:sz="4" w:space="0" w:color="auto"/>
            </w:tcBorders>
          </w:tcPr>
          <w:p w:rsidR="00E06E1C" w:rsidRPr="00933F87" w:rsidRDefault="00E06E1C" w:rsidP="00E06E1C">
            <w:pPr>
              <w:tabs>
                <w:tab w:val="left" w:pos="1350"/>
              </w:tabs>
              <w:spacing w:after="0" w:line="288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851" w:type="dxa"/>
            <w:gridSpan w:val="2"/>
            <w:tcBorders>
              <w:right w:val="single" w:sz="4" w:space="0" w:color="auto"/>
            </w:tcBorders>
          </w:tcPr>
          <w:p w:rsidR="00E06E1C" w:rsidRPr="00933F87" w:rsidRDefault="00E06E1C" w:rsidP="00E06E1C">
            <w:pPr>
              <w:tabs>
                <w:tab w:val="left" w:pos="1350"/>
              </w:tabs>
              <w:spacing w:after="0" w:line="288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678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92" w:type="dxa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6E1C" w:rsidRPr="004067FC" w:rsidTr="0016000B">
        <w:trPr>
          <w:trHeight w:val="300"/>
          <w:jc w:val="center"/>
        </w:trPr>
        <w:tc>
          <w:tcPr>
            <w:tcW w:w="2820" w:type="dxa"/>
            <w:tcBorders>
              <w:right w:val="single" w:sz="4" w:space="0" w:color="auto"/>
            </w:tcBorders>
          </w:tcPr>
          <w:p w:rsidR="00E06E1C" w:rsidRPr="00933F87" w:rsidRDefault="00E06E1C" w:rsidP="00E06E1C">
            <w:pPr>
              <w:tabs>
                <w:tab w:val="left" w:pos="135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51" w:type="dxa"/>
            <w:gridSpan w:val="2"/>
            <w:tcBorders>
              <w:right w:val="single" w:sz="4" w:space="0" w:color="auto"/>
            </w:tcBorders>
          </w:tcPr>
          <w:p w:rsidR="00E06E1C" w:rsidRPr="00933F87" w:rsidRDefault="00E06E1C" w:rsidP="00E06E1C">
            <w:pPr>
              <w:tabs>
                <w:tab w:val="left" w:pos="135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678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5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6E1C" w:rsidRPr="004067FC" w:rsidTr="0016000B">
        <w:trPr>
          <w:trHeight w:val="300"/>
          <w:jc w:val="center"/>
        </w:trPr>
        <w:tc>
          <w:tcPr>
            <w:tcW w:w="2820" w:type="dxa"/>
            <w:tcBorders>
              <w:right w:val="single" w:sz="4" w:space="0" w:color="auto"/>
            </w:tcBorders>
          </w:tcPr>
          <w:p w:rsidR="00E06E1C" w:rsidRDefault="00E06E1C" w:rsidP="00E06E1C">
            <w:pPr>
              <w:tabs>
                <w:tab w:val="left" w:pos="135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5511" w:rsidRDefault="00CD5511" w:rsidP="00E06E1C">
            <w:pPr>
              <w:tabs>
                <w:tab w:val="left" w:pos="135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5511" w:rsidRDefault="00CD5511" w:rsidP="00E06E1C">
            <w:pPr>
              <w:tabs>
                <w:tab w:val="left" w:pos="135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:rsidR="00CD5511" w:rsidRPr="00933F87" w:rsidRDefault="00CD5511" w:rsidP="00E06E1C">
            <w:pPr>
              <w:tabs>
                <w:tab w:val="left" w:pos="135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51" w:type="dxa"/>
            <w:gridSpan w:val="2"/>
            <w:tcBorders>
              <w:right w:val="single" w:sz="4" w:space="0" w:color="auto"/>
            </w:tcBorders>
          </w:tcPr>
          <w:p w:rsidR="00E06E1C" w:rsidRPr="00933F87" w:rsidRDefault="00E06E1C" w:rsidP="00E06E1C">
            <w:pPr>
              <w:tabs>
                <w:tab w:val="left" w:pos="135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78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E06E1C" w:rsidRPr="00933F87" w:rsidRDefault="004B2F3A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5" w:type="dxa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E5887" w:rsidRPr="004067FC" w:rsidTr="0016000B">
        <w:trPr>
          <w:trHeight w:val="300"/>
          <w:jc w:val="center"/>
        </w:trPr>
        <w:tc>
          <w:tcPr>
            <w:tcW w:w="2820" w:type="dxa"/>
            <w:tcBorders>
              <w:right w:val="single" w:sz="4" w:space="0" w:color="auto"/>
            </w:tcBorders>
          </w:tcPr>
          <w:p w:rsidR="00AE5887" w:rsidRPr="00933F87" w:rsidRDefault="00AE5887" w:rsidP="00E06E1C">
            <w:pPr>
              <w:tabs>
                <w:tab w:val="left" w:pos="1350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1" w:type="dxa"/>
            <w:gridSpan w:val="2"/>
            <w:tcBorders>
              <w:right w:val="single" w:sz="4" w:space="0" w:color="auto"/>
            </w:tcBorders>
          </w:tcPr>
          <w:p w:rsidR="00AE5887" w:rsidRPr="00933F87" w:rsidRDefault="00AE5887" w:rsidP="002208A7">
            <w:pPr>
              <w:tabs>
                <w:tab w:val="left" w:pos="1350"/>
              </w:tabs>
              <w:spacing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678" w:type="dxa"/>
            <w:gridSpan w:val="2"/>
            <w:vAlign w:val="bottom"/>
          </w:tcPr>
          <w:p w:rsidR="00AE5887" w:rsidRPr="00933F87" w:rsidRDefault="00AE5887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vAlign w:val="bottom"/>
          </w:tcPr>
          <w:p w:rsidR="00AE5887" w:rsidRPr="00933F87" w:rsidRDefault="00AE5887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AE5887" w:rsidRPr="00933F87" w:rsidRDefault="00AE5887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vAlign w:val="bottom"/>
          </w:tcPr>
          <w:p w:rsidR="00AE5887" w:rsidRPr="00933F87" w:rsidRDefault="00AE5887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4" w:type="dxa"/>
            <w:gridSpan w:val="2"/>
            <w:vAlign w:val="bottom"/>
          </w:tcPr>
          <w:p w:rsidR="00AE5887" w:rsidRPr="00933F87" w:rsidRDefault="00AE5887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AE5887" w:rsidRPr="00933F87" w:rsidRDefault="00AE5887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06E1C" w:rsidRPr="004067FC" w:rsidTr="0016000B">
        <w:trPr>
          <w:trHeight w:val="300"/>
          <w:jc w:val="center"/>
        </w:trPr>
        <w:tc>
          <w:tcPr>
            <w:tcW w:w="2820" w:type="dxa"/>
            <w:tcBorders>
              <w:right w:val="single" w:sz="4" w:space="0" w:color="auto"/>
            </w:tcBorders>
          </w:tcPr>
          <w:p w:rsidR="00E06E1C" w:rsidRPr="00933F87" w:rsidRDefault="00E06E1C" w:rsidP="00E06E1C">
            <w:pPr>
              <w:tabs>
                <w:tab w:val="left" w:pos="135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51" w:type="dxa"/>
            <w:gridSpan w:val="2"/>
            <w:tcBorders>
              <w:right w:val="single" w:sz="4" w:space="0" w:color="auto"/>
            </w:tcBorders>
          </w:tcPr>
          <w:p w:rsidR="00E06E1C" w:rsidRPr="00933F87" w:rsidRDefault="00E06E1C" w:rsidP="00E06E1C">
            <w:pPr>
              <w:tabs>
                <w:tab w:val="left" w:pos="1350"/>
              </w:tabs>
              <w:spacing w:after="0" w:line="288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678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2" w:type="dxa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5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gridSpan w:val="2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dxa"/>
            <w:vAlign w:val="bottom"/>
          </w:tcPr>
          <w:p w:rsidR="00E06E1C" w:rsidRPr="00933F87" w:rsidRDefault="00E06E1C" w:rsidP="00E06E1C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6E1C" w:rsidRPr="004067FC" w:rsidTr="0016000B">
        <w:trPr>
          <w:trHeight w:val="220"/>
          <w:jc w:val="center"/>
        </w:trPr>
        <w:tc>
          <w:tcPr>
            <w:tcW w:w="5671" w:type="dxa"/>
            <w:gridSpan w:val="3"/>
          </w:tcPr>
          <w:p w:rsidR="00E06E1C" w:rsidRPr="00933F87" w:rsidRDefault="00E06E1C" w:rsidP="00230F06">
            <w:pPr>
              <w:spacing w:after="0" w:line="288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Максимально допустимая недельная нагрузка</w:t>
            </w:r>
          </w:p>
        </w:tc>
        <w:tc>
          <w:tcPr>
            <w:tcW w:w="678" w:type="dxa"/>
            <w:gridSpan w:val="2"/>
            <w:vAlign w:val="bottom"/>
          </w:tcPr>
          <w:p w:rsidR="00E06E1C" w:rsidRPr="00933F87" w:rsidRDefault="00E06E1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92" w:type="dxa"/>
            <w:vAlign w:val="bottom"/>
          </w:tcPr>
          <w:p w:rsidR="00E06E1C" w:rsidRPr="00933F87" w:rsidRDefault="00E06E1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15" w:type="dxa"/>
            <w:gridSpan w:val="2"/>
            <w:vAlign w:val="bottom"/>
          </w:tcPr>
          <w:p w:rsidR="00E06E1C" w:rsidRPr="00933F87" w:rsidRDefault="00E06E1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850" w:type="dxa"/>
            <w:gridSpan w:val="2"/>
            <w:vAlign w:val="bottom"/>
          </w:tcPr>
          <w:p w:rsidR="00E06E1C" w:rsidRPr="00933F87" w:rsidRDefault="00E06E1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74" w:type="dxa"/>
            <w:gridSpan w:val="2"/>
            <w:vAlign w:val="bottom"/>
          </w:tcPr>
          <w:p w:rsidR="00E06E1C" w:rsidRPr="00933F87" w:rsidRDefault="00E06E1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945" w:type="dxa"/>
            <w:vAlign w:val="bottom"/>
          </w:tcPr>
          <w:p w:rsidR="00E06E1C" w:rsidRPr="00933F87" w:rsidRDefault="00E06E1C" w:rsidP="00230F06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33F87">
              <w:rPr>
                <w:rFonts w:ascii="Times New Roman" w:eastAsia="Times New Roman" w:hAnsi="Times New Roman" w:cs="Times New Roman"/>
                <w:sz w:val="20"/>
                <w:szCs w:val="20"/>
              </w:rPr>
              <w:t>172</w:t>
            </w:r>
          </w:p>
        </w:tc>
      </w:tr>
    </w:tbl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11" w:rsidRDefault="00CD5511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13E8" w:rsidRPr="007A4CE1" w:rsidRDefault="000213E8" w:rsidP="00177A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CE1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0213E8" w:rsidRPr="007A4CE1" w:rsidRDefault="000213E8" w:rsidP="000213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учебному плану для 10 класса МБОУ Куркульской  средней общеобразовательной школы</w:t>
      </w:r>
    </w:p>
    <w:p w:rsidR="002000D6" w:rsidRPr="000213E8" w:rsidRDefault="002000D6" w:rsidP="008658A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00D6" w:rsidRDefault="002000D6" w:rsidP="003621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Учебный  план  Муниципального  бюджетного  общеобразовательного  учреждения    </w:t>
      </w:r>
      <w:r>
        <w:rPr>
          <w:rFonts w:ascii="Times New Roman" w:hAnsi="Times New Roman" w:cs="Times New Roman"/>
          <w:sz w:val="24"/>
          <w:szCs w:val="24"/>
        </w:rPr>
        <w:t xml:space="preserve">Куркульской </w:t>
      </w:r>
      <w:r w:rsidRPr="000213E8">
        <w:rPr>
          <w:rFonts w:ascii="Times New Roman" w:hAnsi="Times New Roman" w:cs="Times New Roman"/>
          <w:sz w:val="24"/>
          <w:szCs w:val="24"/>
        </w:rPr>
        <w:t>средн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0213E8">
        <w:rPr>
          <w:rFonts w:ascii="Times New Roman" w:hAnsi="Times New Roman" w:cs="Times New Roman"/>
          <w:sz w:val="24"/>
          <w:szCs w:val="24"/>
        </w:rPr>
        <w:t xml:space="preserve"> общеобразовательн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0213E8">
        <w:rPr>
          <w:rFonts w:ascii="Times New Roman" w:hAnsi="Times New Roman" w:cs="Times New Roman"/>
          <w:sz w:val="24"/>
          <w:szCs w:val="24"/>
        </w:rPr>
        <w:t xml:space="preserve"> 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213E8">
        <w:rPr>
          <w:rFonts w:ascii="Times New Roman" w:hAnsi="Times New Roman" w:cs="Times New Roman"/>
          <w:sz w:val="24"/>
          <w:szCs w:val="24"/>
        </w:rPr>
        <w:t xml:space="preserve">    Алексеевского  муници</w:t>
      </w:r>
      <w:r>
        <w:rPr>
          <w:rFonts w:ascii="Times New Roman" w:hAnsi="Times New Roman" w:cs="Times New Roman"/>
          <w:sz w:val="24"/>
          <w:szCs w:val="24"/>
        </w:rPr>
        <w:t xml:space="preserve">пального  района    Республики </w:t>
      </w:r>
      <w:r w:rsidRPr="000213E8">
        <w:rPr>
          <w:rFonts w:ascii="Times New Roman" w:hAnsi="Times New Roman" w:cs="Times New Roman"/>
          <w:sz w:val="24"/>
          <w:szCs w:val="24"/>
        </w:rPr>
        <w:t>Татарстан   для   10   класса, обучающихся  с  требованиями  ФГОС  на 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213E8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 xml:space="preserve">1 учебный год </w:t>
      </w:r>
      <w:r w:rsidRPr="000213E8">
        <w:rPr>
          <w:rFonts w:ascii="Times New Roman" w:hAnsi="Times New Roman" w:cs="Times New Roman"/>
          <w:sz w:val="24"/>
          <w:szCs w:val="24"/>
        </w:rPr>
        <w:t xml:space="preserve">разработан  на основе следующих документов: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1.Федерального  закона  от  29.12.2012  №273-ФЗ  «Об  образовании  в  Российской  Федерации»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(далее - Федеральный закон № 273-ФЗ), с изменениями от 3.08.2018 года №317-ФЗ;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2.Закона Российской Федерации от 25.10.1991 № 1807-1 (ред. от 12.03.2014) «О языках народов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Российской Федерации»;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3.Приказа Министерства  образования  и  науки  РФ  от  17.05.2012  года №413  «Об  утверждении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федерального  государственного  образовательного  стандарта  среднего  (полного)  общего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образования»;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4.Приказа  Министерства  образования  и  науки  РФ  от  29.12.2014  года  №1645  «О  внесении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изменений  в  приказ  Министерства  образования  и  науки  РФ  от  17  мая  2012  г.  №413  «Об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утверждении  федерального  государственного  образовательного  стандарта  среднего  (полного)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общего образования»;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5.Приказа  Министерства  образования  и  науки  РФ  от  31.12.2015  года  №1578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«О  внесении  изменений  в  федеральный  государственный  образовательный  стандарт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среднего  общего  образования,  утвержденный  приказом  Министерства  образования  и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науки Российской Федерации от 17 мая 2012 г. №413»;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6.Приказа  Министерства  образования  и  науки  РФ  от  29.06.2017  года  №613  «О  внесении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изменений  в  федеральный  государственный  образовательный  стандарт  среднего  общего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образования,  утвержденный  приказом  Министерства  образования  и  науки  Российской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Федерации от 17 мая 2012 г. №413»;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7.Федерального  перечня  учебников,  рекомендованных  и  допущенных  к  использованию  в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образовательном  процессе  в  образовательных  организациях,  реализующих  образовательные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программы  общего  образования  и  имеющих  государственную  аккредитацию  (Приказ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Минобрнауки  России  от  31.03.2014  N  253  (в  последней  редакции)  "Об  утверждении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>федерального  перечня  учебников,  рекомендуемых  к  использов</w:t>
      </w:r>
      <w:r>
        <w:rPr>
          <w:rFonts w:ascii="Times New Roman" w:hAnsi="Times New Roman" w:cs="Times New Roman"/>
          <w:sz w:val="24"/>
          <w:szCs w:val="24"/>
        </w:rPr>
        <w:t xml:space="preserve">анию  при  реализации  имеющих </w:t>
      </w:r>
      <w:r w:rsidRPr="000213E8">
        <w:rPr>
          <w:rFonts w:ascii="Times New Roman" w:hAnsi="Times New Roman" w:cs="Times New Roman"/>
          <w:sz w:val="24"/>
          <w:szCs w:val="24"/>
        </w:rPr>
        <w:t xml:space="preserve">государственную  аккредитацию  образовательных  программ  </w:t>
      </w:r>
      <w:r>
        <w:rPr>
          <w:rFonts w:ascii="Times New Roman" w:hAnsi="Times New Roman" w:cs="Times New Roman"/>
          <w:sz w:val="24"/>
          <w:szCs w:val="24"/>
        </w:rPr>
        <w:t xml:space="preserve">начального  общего,  основного </w:t>
      </w:r>
      <w:r w:rsidRPr="000213E8">
        <w:rPr>
          <w:rFonts w:ascii="Times New Roman" w:hAnsi="Times New Roman" w:cs="Times New Roman"/>
          <w:sz w:val="24"/>
          <w:szCs w:val="24"/>
        </w:rPr>
        <w:t xml:space="preserve">общего, среднего общего образования");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8.СанПиН 2.4.2.2821-10 «Санитарно-эпидемиологические требования к условиям и организации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>обучения в общеобразовательных учреждениях» от 29.12.2010 № 189 (далее - СанПиН 2.4.2.2821-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10);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9.Постановления  Главного  государственного  санитарного  врача  РФ  от  04.07.2014  №  41  «Об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утверждении СанПиН  2.4.4.3172-14  «Санитарно-эпидемиологические  требования  к  устройству,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содержанию  и  организации  режима  работы  образовательных  организаций  дополнительного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образования детей»;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10.Закона  Республики  Татарстан  от  08.07.1992  №  1560-Х11  «О  государственных  языках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Республики Татарстан и других языках в Республике Татарстан»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>11. Письма Министерства  образования  и  науки  Российской Федерации  от  08.10.2010г. № ИК-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1494/19 «О введении третьего часа физической культуры»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12.Положения о промежуточной аттестации МБОУ </w:t>
      </w:r>
      <w:r>
        <w:rPr>
          <w:rFonts w:ascii="Times New Roman" w:hAnsi="Times New Roman" w:cs="Times New Roman"/>
          <w:sz w:val="24"/>
          <w:szCs w:val="24"/>
        </w:rPr>
        <w:t>Куркульской СОШ</w:t>
      </w:r>
      <w:r w:rsidRPr="00021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13. Устава школы МБОУ </w:t>
      </w:r>
      <w:r>
        <w:rPr>
          <w:rFonts w:ascii="Times New Roman" w:hAnsi="Times New Roman" w:cs="Times New Roman"/>
          <w:sz w:val="24"/>
          <w:szCs w:val="24"/>
        </w:rPr>
        <w:t>Куркульской СОШ</w:t>
      </w:r>
      <w:r w:rsidRPr="00021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213E8" w:rsidRPr="000213E8" w:rsidRDefault="000213E8" w:rsidP="009048B1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lastRenderedPageBreak/>
        <w:t xml:space="preserve">Среднее  общее  образование  -  завершающий  уровень  общего  образования,  призванный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обеспечить освоение учащимися общеобразовательных программ среднего общего образования,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развитие  устойчивых  познавательных  интересов  и  творческих  способностей  учащихся,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формирование навыков самостоятельной учебной деятельности. </w:t>
      </w:r>
    </w:p>
    <w:p w:rsidR="000213E8" w:rsidRPr="000213E8" w:rsidRDefault="000213E8" w:rsidP="002939F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>С 01.09.20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0213E8">
        <w:rPr>
          <w:rFonts w:ascii="Times New Roman" w:hAnsi="Times New Roman" w:cs="Times New Roman"/>
          <w:sz w:val="24"/>
          <w:szCs w:val="24"/>
        </w:rPr>
        <w:t xml:space="preserve">  в соответствии с введением ФГОС СОО  в  МБОУ  </w:t>
      </w:r>
      <w:r>
        <w:rPr>
          <w:rFonts w:ascii="Times New Roman" w:hAnsi="Times New Roman" w:cs="Times New Roman"/>
          <w:sz w:val="24"/>
          <w:szCs w:val="24"/>
        </w:rPr>
        <w:t xml:space="preserve">Куркульская СОШ   </w:t>
      </w:r>
      <w:r w:rsidRPr="000213E8">
        <w:rPr>
          <w:rFonts w:ascii="Times New Roman" w:hAnsi="Times New Roman" w:cs="Times New Roman"/>
          <w:sz w:val="24"/>
          <w:szCs w:val="24"/>
        </w:rPr>
        <w:t xml:space="preserve">предоставляет  учащимся  10  класса  возможность  </w:t>
      </w:r>
      <w:r>
        <w:rPr>
          <w:rFonts w:ascii="Times New Roman" w:hAnsi="Times New Roman" w:cs="Times New Roman"/>
          <w:sz w:val="24"/>
          <w:szCs w:val="24"/>
        </w:rPr>
        <w:t xml:space="preserve">формирования  учебного  плана </w:t>
      </w:r>
      <w:r w:rsidRPr="000213E8">
        <w:rPr>
          <w:rFonts w:ascii="Times New Roman" w:hAnsi="Times New Roman" w:cs="Times New Roman"/>
          <w:sz w:val="24"/>
          <w:szCs w:val="24"/>
        </w:rPr>
        <w:t xml:space="preserve">универсального  профиля  на  уровень  среднего  общего  образования  с  учетом  особенностей  и </w:t>
      </w:r>
    </w:p>
    <w:p w:rsidR="000213E8" w:rsidRPr="000213E8" w:rsidRDefault="000213E8" w:rsidP="0029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образовательных  потребностей;  выбор  элективных  (избираемых  в  обязательном  порядке) </w:t>
      </w:r>
    </w:p>
    <w:p w:rsidR="000213E8" w:rsidRPr="000213E8" w:rsidRDefault="000213E8" w:rsidP="0029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учебных предметов из перечня, предлагаемого организацией (п. 23 ст. 2 Федерального закона от </w:t>
      </w:r>
    </w:p>
    <w:p w:rsidR="000213E8" w:rsidRPr="000213E8" w:rsidRDefault="000213E8" w:rsidP="0029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29.12.2012 г. № 273-ФЗ «Об образовании  в  Российской Федерации»).  </w:t>
      </w:r>
    </w:p>
    <w:p w:rsidR="000213E8" w:rsidRPr="000213E8" w:rsidRDefault="000213E8" w:rsidP="0029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048B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Учебный план  10</w:t>
      </w:r>
      <w:r w:rsidRPr="000213E8">
        <w:rPr>
          <w:rFonts w:ascii="Times New Roman" w:hAnsi="Times New Roman" w:cs="Times New Roman"/>
          <w:sz w:val="24"/>
          <w:szCs w:val="24"/>
        </w:rPr>
        <w:t xml:space="preserve"> класса    соответствует  требованиям ФГОС СОО</w:t>
      </w:r>
      <w:r>
        <w:rPr>
          <w:rFonts w:ascii="Times New Roman" w:hAnsi="Times New Roman" w:cs="Times New Roman"/>
          <w:sz w:val="24"/>
          <w:szCs w:val="24"/>
        </w:rPr>
        <w:t xml:space="preserve"> и  состоит из  двух  частей — </w:t>
      </w:r>
      <w:r w:rsidRPr="000213E8">
        <w:rPr>
          <w:rFonts w:ascii="Times New Roman" w:hAnsi="Times New Roman" w:cs="Times New Roman"/>
          <w:sz w:val="24"/>
          <w:szCs w:val="24"/>
        </w:rPr>
        <w:t>обязательной части и части, формируемой участниками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отношений, включающей и </w:t>
      </w:r>
      <w:r w:rsidRPr="000213E8">
        <w:rPr>
          <w:rFonts w:ascii="Times New Roman" w:hAnsi="Times New Roman" w:cs="Times New Roman"/>
          <w:sz w:val="24"/>
          <w:szCs w:val="24"/>
        </w:rPr>
        <w:t>внеурочную деятельность. Обязательная часть учебного плана составл</w:t>
      </w:r>
      <w:r>
        <w:rPr>
          <w:rFonts w:ascii="Times New Roman" w:hAnsi="Times New Roman" w:cs="Times New Roman"/>
          <w:sz w:val="24"/>
          <w:szCs w:val="24"/>
        </w:rPr>
        <w:t xml:space="preserve">яет   2/3   от объема ООП СОО, </w:t>
      </w:r>
      <w:r w:rsidRPr="000213E8">
        <w:rPr>
          <w:rFonts w:ascii="Times New Roman" w:hAnsi="Times New Roman" w:cs="Times New Roman"/>
          <w:sz w:val="24"/>
          <w:szCs w:val="24"/>
        </w:rPr>
        <w:t xml:space="preserve">часть, формируемая участниками образовательных отношений 1/3 от общего объема ООП СОО.  </w:t>
      </w:r>
    </w:p>
    <w:p w:rsidR="000213E8" w:rsidRPr="000213E8" w:rsidRDefault="000213E8" w:rsidP="0029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    </w:t>
      </w:r>
      <w:r w:rsidR="009048B1">
        <w:rPr>
          <w:rFonts w:ascii="Times New Roman" w:hAnsi="Times New Roman" w:cs="Times New Roman"/>
          <w:sz w:val="24"/>
          <w:szCs w:val="24"/>
        </w:rPr>
        <w:tab/>
      </w:r>
      <w:r w:rsidRPr="000213E8">
        <w:rPr>
          <w:rFonts w:ascii="Times New Roman" w:hAnsi="Times New Roman" w:cs="Times New Roman"/>
          <w:sz w:val="24"/>
          <w:szCs w:val="24"/>
        </w:rPr>
        <w:t xml:space="preserve"> Обязательная  часть  учебного  плана  обеспечивает  достижение  целей    среднего  общего </w:t>
      </w:r>
    </w:p>
    <w:p w:rsidR="000213E8" w:rsidRPr="000213E8" w:rsidRDefault="000213E8" w:rsidP="0029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образования  и  реализуется  через  обязательные  учебные  предметы.  Часть  учебного  плана, </w:t>
      </w:r>
    </w:p>
    <w:p w:rsidR="000213E8" w:rsidRPr="000213E8" w:rsidRDefault="000213E8" w:rsidP="0029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формируемая  участниками  образовательных  отношений,  реализуется  через  дополнительные </w:t>
      </w:r>
    </w:p>
    <w:p w:rsidR="000213E8" w:rsidRPr="000213E8" w:rsidRDefault="000213E8" w:rsidP="0029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учебные предметы и курсы по выбору и обеспечивает реализацию индивидуальных потребностей </w:t>
      </w:r>
    </w:p>
    <w:p w:rsidR="000213E8" w:rsidRPr="000213E8" w:rsidRDefault="000213E8" w:rsidP="0029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обучающихся. В    учебном плане   предусмотрено  выполнение  обучающимися индивидуального </w:t>
      </w:r>
    </w:p>
    <w:p w:rsidR="000213E8" w:rsidRPr="000213E8" w:rsidRDefault="000213E8" w:rsidP="002939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проекта.  </w:t>
      </w:r>
    </w:p>
    <w:p w:rsidR="000213E8" w:rsidRPr="000213E8" w:rsidRDefault="000213E8" w:rsidP="007E047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     </w:t>
      </w:r>
      <w:r w:rsidR="009048B1">
        <w:rPr>
          <w:rFonts w:ascii="Times New Roman" w:hAnsi="Times New Roman" w:cs="Times New Roman"/>
          <w:sz w:val="24"/>
          <w:szCs w:val="24"/>
        </w:rPr>
        <w:tab/>
      </w:r>
      <w:r w:rsidRPr="000213E8">
        <w:rPr>
          <w:rFonts w:ascii="Times New Roman" w:hAnsi="Times New Roman" w:cs="Times New Roman"/>
          <w:sz w:val="24"/>
          <w:szCs w:val="24"/>
        </w:rPr>
        <w:t>Обязательная  часть  учебного  плана  универсального  профиля  обучения  содержит  1</w:t>
      </w:r>
      <w:r>
        <w:rPr>
          <w:rFonts w:ascii="Times New Roman" w:hAnsi="Times New Roman" w:cs="Times New Roman"/>
          <w:sz w:val="24"/>
          <w:szCs w:val="24"/>
        </w:rPr>
        <w:t xml:space="preserve">2  учебных </w:t>
      </w:r>
      <w:r w:rsidRPr="000213E8">
        <w:rPr>
          <w:rFonts w:ascii="Times New Roman" w:hAnsi="Times New Roman" w:cs="Times New Roman"/>
          <w:sz w:val="24"/>
          <w:szCs w:val="24"/>
        </w:rPr>
        <w:t>предметов  и  предусматривает  изучение  не  менее  одного  учебного  пр</w:t>
      </w:r>
      <w:r w:rsidR="009048B1">
        <w:rPr>
          <w:rFonts w:ascii="Times New Roman" w:hAnsi="Times New Roman" w:cs="Times New Roman"/>
          <w:sz w:val="24"/>
          <w:szCs w:val="24"/>
        </w:rPr>
        <w:t xml:space="preserve">едмета  из  каждой  предметной </w:t>
      </w:r>
      <w:r w:rsidRPr="000213E8">
        <w:rPr>
          <w:rFonts w:ascii="Times New Roman" w:hAnsi="Times New Roman" w:cs="Times New Roman"/>
          <w:sz w:val="24"/>
          <w:szCs w:val="24"/>
        </w:rPr>
        <w:t>области,  определенной  Стандартом:  «Русский  язык    и  литература»,  «Р</w:t>
      </w:r>
      <w:r w:rsidR="009048B1">
        <w:rPr>
          <w:rFonts w:ascii="Times New Roman" w:hAnsi="Times New Roman" w:cs="Times New Roman"/>
          <w:sz w:val="24"/>
          <w:szCs w:val="24"/>
        </w:rPr>
        <w:t xml:space="preserve">одной  язык    и  литература», </w:t>
      </w:r>
      <w:r w:rsidRPr="000213E8">
        <w:rPr>
          <w:rFonts w:ascii="Times New Roman" w:hAnsi="Times New Roman" w:cs="Times New Roman"/>
          <w:sz w:val="24"/>
          <w:szCs w:val="24"/>
        </w:rPr>
        <w:t>«Иностранные языки», «Общественные науки», «Математика и инфор</w:t>
      </w:r>
      <w:r w:rsidR="009048B1">
        <w:rPr>
          <w:rFonts w:ascii="Times New Roman" w:hAnsi="Times New Roman" w:cs="Times New Roman"/>
          <w:sz w:val="24"/>
          <w:szCs w:val="24"/>
        </w:rPr>
        <w:t xml:space="preserve">матика», «Естественные науки», </w:t>
      </w:r>
      <w:r w:rsidRPr="000213E8">
        <w:rPr>
          <w:rFonts w:ascii="Times New Roman" w:hAnsi="Times New Roman" w:cs="Times New Roman"/>
          <w:sz w:val="24"/>
          <w:szCs w:val="24"/>
        </w:rPr>
        <w:t xml:space="preserve">«Физическая культура, экология и ОБЖ» </w:t>
      </w:r>
    </w:p>
    <w:p w:rsidR="007E0472" w:rsidRDefault="007E0472" w:rsidP="007E047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213E8" w:rsidRPr="000213E8">
        <w:rPr>
          <w:rFonts w:ascii="Times New Roman" w:hAnsi="Times New Roman" w:cs="Times New Roman"/>
          <w:sz w:val="24"/>
          <w:szCs w:val="24"/>
        </w:rPr>
        <w:t xml:space="preserve">Обязательные  учебные  предметы:  «Русский  язык»,  «Литература»,  </w:t>
      </w:r>
      <w:r w:rsidR="008363A7">
        <w:rPr>
          <w:rFonts w:ascii="Times New Roman" w:hAnsi="Times New Roman" w:cs="Times New Roman"/>
          <w:sz w:val="24"/>
          <w:szCs w:val="24"/>
        </w:rPr>
        <w:t>«Родной язык» и «Родная литература»,</w:t>
      </w:r>
      <w:r w:rsidR="000213E8" w:rsidRPr="000213E8">
        <w:rPr>
          <w:rFonts w:ascii="Times New Roman" w:hAnsi="Times New Roman" w:cs="Times New Roman"/>
          <w:sz w:val="24"/>
          <w:szCs w:val="24"/>
        </w:rPr>
        <w:t xml:space="preserve">  «Иностранный  яз</w:t>
      </w:r>
      <w:r w:rsidR="009048B1">
        <w:rPr>
          <w:rFonts w:ascii="Times New Roman" w:hAnsi="Times New Roman" w:cs="Times New Roman"/>
          <w:sz w:val="24"/>
          <w:szCs w:val="24"/>
        </w:rPr>
        <w:t>ык  (английский)»,  «История»</w:t>
      </w:r>
      <w:r w:rsidR="000213E8" w:rsidRPr="000213E8">
        <w:rPr>
          <w:rFonts w:ascii="Times New Roman" w:hAnsi="Times New Roman" w:cs="Times New Roman"/>
          <w:sz w:val="24"/>
          <w:szCs w:val="24"/>
        </w:rPr>
        <w:t>,  «Математика</w:t>
      </w:r>
      <w:r w:rsidR="009048B1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213E8" w:rsidRPr="000213E8">
        <w:rPr>
          <w:rFonts w:ascii="Times New Roman" w:hAnsi="Times New Roman" w:cs="Times New Roman"/>
          <w:sz w:val="24"/>
          <w:szCs w:val="24"/>
        </w:rPr>
        <w:t xml:space="preserve">«Астрономия», «Физическая культура», «Основы </w:t>
      </w:r>
      <w:r w:rsidR="009048B1">
        <w:rPr>
          <w:rFonts w:ascii="Times New Roman" w:hAnsi="Times New Roman" w:cs="Times New Roman"/>
          <w:sz w:val="24"/>
          <w:szCs w:val="24"/>
        </w:rPr>
        <w:t>безопасности жизнедеятельности»,  «Биология», «Обществознание».</w:t>
      </w:r>
      <w:r w:rsidR="000213E8" w:rsidRPr="00021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472" w:rsidRPr="000213E8" w:rsidRDefault="007E0472" w:rsidP="007E047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0213E8" w:rsidRPr="000213E8">
        <w:rPr>
          <w:rFonts w:ascii="Times New Roman" w:hAnsi="Times New Roman" w:cs="Times New Roman"/>
          <w:sz w:val="24"/>
          <w:szCs w:val="24"/>
        </w:rPr>
        <w:t xml:space="preserve">Учебный  план  универсального  обучения  содержит  </w:t>
      </w:r>
      <w:r>
        <w:rPr>
          <w:rFonts w:ascii="Times New Roman" w:hAnsi="Times New Roman" w:cs="Times New Roman"/>
          <w:sz w:val="24"/>
          <w:szCs w:val="24"/>
        </w:rPr>
        <w:t>1</w:t>
      </w:r>
      <w:r w:rsidR="000213E8" w:rsidRPr="000213E8">
        <w:rPr>
          <w:rFonts w:ascii="Times New Roman" w:hAnsi="Times New Roman" w:cs="Times New Roman"/>
          <w:sz w:val="24"/>
          <w:szCs w:val="24"/>
        </w:rPr>
        <w:t xml:space="preserve">  учебны</w:t>
      </w:r>
      <w:r>
        <w:rPr>
          <w:rFonts w:ascii="Times New Roman" w:hAnsi="Times New Roman" w:cs="Times New Roman"/>
          <w:sz w:val="24"/>
          <w:szCs w:val="24"/>
        </w:rPr>
        <w:t>й</w:t>
      </w:r>
      <w:r w:rsidR="000213E8" w:rsidRPr="000213E8">
        <w:rPr>
          <w:rFonts w:ascii="Times New Roman" w:hAnsi="Times New Roman" w:cs="Times New Roman"/>
          <w:sz w:val="24"/>
          <w:szCs w:val="24"/>
        </w:rPr>
        <w:t xml:space="preserve">  пред</w:t>
      </w:r>
      <w:r>
        <w:rPr>
          <w:rFonts w:ascii="Times New Roman" w:hAnsi="Times New Roman" w:cs="Times New Roman"/>
          <w:sz w:val="24"/>
          <w:szCs w:val="24"/>
        </w:rPr>
        <w:t>мет</w:t>
      </w:r>
      <w:r w:rsidR="009048B1">
        <w:rPr>
          <w:rFonts w:ascii="Times New Roman" w:hAnsi="Times New Roman" w:cs="Times New Roman"/>
          <w:sz w:val="24"/>
          <w:szCs w:val="24"/>
        </w:rPr>
        <w:t xml:space="preserve">  на  углубленном  уровне: </w:t>
      </w:r>
      <w:r>
        <w:rPr>
          <w:rFonts w:ascii="Times New Roman" w:hAnsi="Times New Roman" w:cs="Times New Roman"/>
          <w:sz w:val="24"/>
          <w:szCs w:val="24"/>
        </w:rPr>
        <w:t>«Математика».</w:t>
      </w:r>
      <w:r w:rsidR="000213E8" w:rsidRPr="000213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0472" w:rsidRDefault="000213E8" w:rsidP="007E047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    Часть  учебного  плана,  формируемая  участникам</w:t>
      </w:r>
      <w:r w:rsidR="007E0472">
        <w:rPr>
          <w:rFonts w:ascii="Times New Roman" w:hAnsi="Times New Roman" w:cs="Times New Roman"/>
          <w:sz w:val="24"/>
          <w:szCs w:val="24"/>
        </w:rPr>
        <w:t xml:space="preserve">и  образовательных </w:t>
      </w:r>
      <w:r w:rsidR="009048B1">
        <w:rPr>
          <w:rFonts w:ascii="Times New Roman" w:hAnsi="Times New Roman" w:cs="Times New Roman"/>
          <w:sz w:val="24"/>
          <w:szCs w:val="24"/>
        </w:rPr>
        <w:t>отношений,</w:t>
      </w:r>
      <w:r w:rsidR="007E0472">
        <w:rPr>
          <w:rFonts w:ascii="Times New Roman" w:hAnsi="Times New Roman" w:cs="Times New Roman"/>
          <w:sz w:val="24"/>
          <w:szCs w:val="24"/>
        </w:rPr>
        <w:t xml:space="preserve"> </w:t>
      </w:r>
      <w:r w:rsidR="009048B1">
        <w:rPr>
          <w:rFonts w:ascii="Times New Roman" w:hAnsi="Times New Roman" w:cs="Times New Roman"/>
          <w:sz w:val="24"/>
          <w:szCs w:val="24"/>
        </w:rPr>
        <w:t xml:space="preserve">сформирована  с </w:t>
      </w:r>
      <w:r w:rsidRPr="000213E8">
        <w:rPr>
          <w:rFonts w:ascii="Times New Roman" w:hAnsi="Times New Roman" w:cs="Times New Roman"/>
          <w:sz w:val="24"/>
          <w:szCs w:val="24"/>
        </w:rPr>
        <w:t>учетом  социального  заказа  обучающихся  и  их  родителе</w:t>
      </w:r>
      <w:r w:rsidR="009048B1">
        <w:rPr>
          <w:rFonts w:ascii="Times New Roman" w:hAnsi="Times New Roman" w:cs="Times New Roman"/>
          <w:sz w:val="24"/>
          <w:szCs w:val="24"/>
        </w:rPr>
        <w:t>й  (законных представителей),</w:t>
      </w:r>
      <w:r w:rsidR="007E0472">
        <w:rPr>
          <w:rFonts w:ascii="Times New Roman" w:hAnsi="Times New Roman" w:cs="Times New Roman"/>
          <w:sz w:val="24"/>
          <w:szCs w:val="24"/>
        </w:rPr>
        <w:t xml:space="preserve"> </w:t>
      </w:r>
      <w:r w:rsidR="009048B1">
        <w:rPr>
          <w:rFonts w:ascii="Times New Roman" w:hAnsi="Times New Roman" w:cs="Times New Roman"/>
          <w:sz w:val="24"/>
          <w:szCs w:val="24"/>
        </w:rPr>
        <w:t xml:space="preserve">перспективы </w:t>
      </w:r>
      <w:r w:rsidRPr="000213E8">
        <w:rPr>
          <w:rFonts w:ascii="Times New Roman" w:hAnsi="Times New Roman" w:cs="Times New Roman"/>
          <w:sz w:val="24"/>
          <w:szCs w:val="24"/>
        </w:rPr>
        <w:t>разви</w:t>
      </w:r>
      <w:r w:rsidR="007E0472">
        <w:rPr>
          <w:rFonts w:ascii="Times New Roman" w:hAnsi="Times New Roman" w:cs="Times New Roman"/>
          <w:sz w:val="24"/>
          <w:szCs w:val="24"/>
        </w:rPr>
        <w:t>тия школы и распределена следующим образом на изучение дополнительных учебных предметов и</w:t>
      </w:r>
      <w:r w:rsidR="007E0472" w:rsidRPr="003A1F94">
        <w:rPr>
          <w:rFonts w:ascii="Times New Roman" w:hAnsi="Times New Roman" w:cs="Times New Roman"/>
          <w:sz w:val="24"/>
          <w:szCs w:val="24"/>
        </w:rPr>
        <w:t xml:space="preserve"> курс</w:t>
      </w:r>
      <w:r w:rsidR="007E0472">
        <w:rPr>
          <w:rFonts w:ascii="Times New Roman" w:hAnsi="Times New Roman" w:cs="Times New Roman"/>
          <w:sz w:val="24"/>
          <w:szCs w:val="24"/>
        </w:rPr>
        <w:t>ов</w:t>
      </w:r>
      <w:r w:rsidR="007E0472" w:rsidRPr="003A1F94">
        <w:rPr>
          <w:rFonts w:ascii="Times New Roman" w:hAnsi="Times New Roman" w:cs="Times New Roman"/>
          <w:sz w:val="24"/>
          <w:szCs w:val="24"/>
        </w:rPr>
        <w:t xml:space="preserve"> по выбору</w:t>
      </w:r>
      <w:r w:rsidR="007E0472">
        <w:rPr>
          <w:rFonts w:ascii="Times New Roman" w:hAnsi="Times New Roman" w:cs="Times New Roman"/>
          <w:sz w:val="24"/>
          <w:szCs w:val="24"/>
        </w:rPr>
        <w:t>:</w:t>
      </w:r>
    </w:p>
    <w:p w:rsidR="007E0472" w:rsidRPr="007E0472" w:rsidRDefault="007E0472" w:rsidP="007E047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0472">
        <w:rPr>
          <w:rFonts w:ascii="Times New Roman" w:hAnsi="Times New Roman" w:cs="Times New Roman"/>
          <w:sz w:val="24"/>
          <w:szCs w:val="24"/>
        </w:rPr>
        <w:t>Семьеведение</w:t>
      </w:r>
    </w:p>
    <w:p w:rsidR="007E0472" w:rsidRPr="007E0472" w:rsidRDefault="007E0472" w:rsidP="007E047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0472">
        <w:rPr>
          <w:rFonts w:ascii="Times New Roman" w:hAnsi="Times New Roman" w:cs="Times New Roman"/>
          <w:sz w:val="24"/>
          <w:szCs w:val="24"/>
        </w:rPr>
        <w:t>«Мир физики»</w:t>
      </w:r>
    </w:p>
    <w:p w:rsidR="007E0472" w:rsidRPr="007E0472" w:rsidRDefault="007E0472" w:rsidP="007E047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0472">
        <w:rPr>
          <w:rFonts w:ascii="Times New Roman" w:hAnsi="Times New Roman" w:cs="Times New Roman"/>
          <w:sz w:val="24"/>
          <w:szCs w:val="24"/>
        </w:rPr>
        <w:t>«Мир вокруг нас»</w:t>
      </w:r>
    </w:p>
    <w:p w:rsidR="007E0472" w:rsidRPr="007E0472" w:rsidRDefault="007E0472" w:rsidP="007E047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0472">
        <w:rPr>
          <w:rFonts w:ascii="Times New Roman" w:hAnsi="Times New Roman" w:cs="Times New Roman"/>
          <w:sz w:val="24"/>
          <w:szCs w:val="24"/>
        </w:rPr>
        <w:t>«Основные вопросы информатики и ИКТ»</w:t>
      </w:r>
    </w:p>
    <w:p w:rsidR="007E0472" w:rsidRPr="007E0472" w:rsidRDefault="007E0472" w:rsidP="007E047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0472">
        <w:rPr>
          <w:rFonts w:ascii="Times New Roman" w:hAnsi="Times New Roman" w:cs="Times New Roman"/>
          <w:sz w:val="24"/>
          <w:szCs w:val="24"/>
        </w:rPr>
        <w:t>«Решение химических задач повышенной сложности»</w:t>
      </w:r>
    </w:p>
    <w:p w:rsidR="007E0472" w:rsidRPr="007E0472" w:rsidRDefault="007E0472" w:rsidP="007E047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0472">
        <w:rPr>
          <w:rFonts w:ascii="Times New Roman" w:hAnsi="Times New Roman" w:cs="Times New Roman"/>
          <w:sz w:val="24"/>
          <w:szCs w:val="24"/>
        </w:rPr>
        <w:t>«Вопросы современного обществознания»</w:t>
      </w:r>
    </w:p>
    <w:p w:rsidR="007E0472" w:rsidRPr="007E0472" w:rsidRDefault="007E0472" w:rsidP="007E047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0472">
        <w:rPr>
          <w:rFonts w:ascii="Times New Roman" w:hAnsi="Times New Roman" w:cs="Times New Roman"/>
          <w:sz w:val="24"/>
          <w:szCs w:val="24"/>
        </w:rPr>
        <w:t>«Формула единства»</w:t>
      </w:r>
    </w:p>
    <w:p w:rsidR="007E0472" w:rsidRPr="000213E8" w:rsidRDefault="007E0472" w:rsidP="007E0472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E0472">
        <w:rPr>
          <w:rFonts w:ascii="Times New Roman" w:hAnsi="Times New Roman" w:cs="Times New Roman"/>
          <w:sz w:val="24"/>
          <w:szCs w:val="24"/>
        </w:rPr>
        <w:t>«Комплексный анализ произведений»</w:t>
      </w:r>
    </w:p>
    <w:p w:rsidR="000213E8" w:rsidRPr="000213E8" w:rsidRDefault="000213E8" w:rsidP="007E047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Часть учебного плана, формируемая участниками образовательных отношений, направлена на: </w:t>
      </w:r>
    </w:p>
    <w:p w:rsidR="000213E8" w:rsidRPr="000213E8" w:rsidRDefault="000213E8" w:rsidP="007E047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- обеспечение качественного освоения ФГОС СОО; </w:t>
      </w:r>
    </w:p>
    <w:p w:rsidR="000213E8" w:rsidRPr="000213E8" w:rsidRDefault="000213E8" w:rsidP="007E047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- расширение и углубление знаний обучающихся по разным предметным областям;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- реализацию индивидуального и дифференцированного подхода  в обучении; </w:t>
      </w:r>
    </w:p>
    <w:p w:rsidR="000213E8" w:rsidRPr="000213E8" w:rsidRDefault="000213E8" w:rsidP="000213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lastRenderedPageBreak/>
        <w:t xml:space="preserve">сохранение единого образовательного пространства.  </w:t>
      </w:r>
    </w:p>
    <w:p w:rsidR="000213E8" w:rsidRPr="000213E8" w:rsidRDefault="000213E8" w:rsidP="007E04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    Внеурочная  деятельность  реализуется  через    проведение  занятий  по  направлениям  </w:t>
      </w:r>
      <w:r w:rsidR="009048B1">
        <w:rPr>
          <w:rFonts w:ascii="Times New Roman" w:hAnsi="Times New Roman" w:cs="Times New Roman"/>
          <w:sz w:val="24"/>
          <w:szCs w:val="24"/>
        </w:rPr>
        <w:t xml:space="preserve">развития </w:t>
      </w:r>
      <w:r w:rsidRPr="000213E8">
        <w:rPr>
          <w:rFonts w:ascii="Times New Roman" w:hAnsi="Times New Roman" w:cs="Times New Roman"/>
          <w:sz w:val="24"/>
          <w:szCs w:val="24"/>
        </w:rPr>
        <w:t>личности:  спортивно-оздоровительное,  духовно-нравственное,  соци</w:t>
      </w:r>
      <w:r w:rsidR="009048B1">
        <w:rPr>
          <w:rFonts w:ascii="Times New Roman" w:hAnsi="Times New Roman" w:cs="Times New Roman"/>
          <w:sz w:val="24"/>
          <w:szCs w:val="24"/>
        </w:rPr>
        <w:t xml:space="preserve">альное,  общеинтеллектуальное, </w:t>
      </w:r>
      <w:r w:rsidRPr="000213E8">
        <w:rPr>
          <w:rFonts w:ascii="Times New Roman" w:hAnsi="Times New Roman" w:cs="Times New Roman"/>
          <w:sz w:val="24"/>
          <w:szCs w:val="24"/>
        </w:rPr>
        <w:t xml:space="preserve">общекультурное.  В  них  входят:  занятия  внеурочной  деятельностью, </w:t>
      </w:r>
      <w:r w:rsidR="009048B1">
        <w:rPr>
          <w:rFonts w:ascii="Times New Roman" w:hAnsi="Times New Roman" w:cs="Times New Roman"/>
          <w:sz w:val="24"/>
          <w:szCs w:val="24"/>
        </w:rPr>
        <w:t xml:space="preserve">     систему  классных  часов, </w:t>
      </w:r>
      <w:r w:rsidRPr="000213E8">
        <w:rPr>
          <w:rFonts w:ascii="Times New Roman" w:hAnsi="Times New Roman" w:cs="Times New Roman"/>
          <w:sz w:val="24"/>
          <w:szCs w:val="24"/>
        </w:rPr>
        <w:t xml:space="preserve">внеклассные  мероприятия,  традиционные  дела  в  таких  формах,  как </w:t>
      </w:r>
      <w:r w:rsidR="009048B1">
        <w:rPr>
          <w:rFonts w:ascii="Times New Roman" w:hAnsi="Times New Roman" w:cs="Times New Roman"/>
          <w:sz w:val="24"/>
          <w:szCs w:val="24"/>
        </w:rPr>
        <w:t xml:space="preserve"> экскурсии,  кружки,  секции,  </w:t>
      </w:r>
      <w:r w:rsidRPr="000213E8">
        <w:rPr>
          <w:rFonts w:ascii="Times New Roman" w:hAnsi="Times New Roman" w:cs="Times New Roman"/>
          <w:sz w:val="24"/>
          <w:szCs w:val="24"/>
        </w:rPr>
        <w:t>проектная  деятельность  и  т.д.  на  добровольной  основе  в  соотве</w:t>
      </w:r>
      <w:r w:rsidR="009048B1">
        <w:rPr>
          <w:rFonts w:ascii="Times New Roman" w:hAnsi="Times New Roman" w:cs="Times New Roman"/>
          <w:sz w:val="24"/>
          <w:szCs w:val="24"/>
        </w:rPr>
        <w:t xml:space="preserve">тствии  с  выбором  участников </w:t>
      </w:r>
      <w:r w:rsidRPr="000213E8">
        <w:rPr>
          <w:rFonts w:ascii="Times New Roman" w:hAnsi="Times New Roman" w:cs="Times New Roman"/>
          <w:sz w:val="24"/>
          <w:szCs w:val="24"/>
        </w:rPr>
        <w:t>образовательных  отношений.  Внеурочная  деятельность  осуществляется  во  второй  половине  дня  и</w:t>
      </w:r>
      <w:r w:rsidR="009048B1">
        <w:rPr>
          <w:rFonts w:ascii="Times New Roman" w:hAnsi="Times New Roman" w:cs="Times New Roman"/>
          <w:sz w:val="24"/>
          <w:szCs w:val="24"/>
        </w:rPr>
        <w:t xml:space="preserve"> </w:t>
      </w:r>
      <w:r w:rsidRPr="000213E8">
        <w:rPr>
          <w:rFonts w:ascii="Times New Roman" w:hAnsi="Times New Roman" w:cs="Times New Roman"/>
          <w:sz w:val="24"/>
          <w:szCs w:val="24"/>
        </w:rPr>
        <w:t xml:space="preserve">предусматривает не более 10 часов в неделю. </w:t>
      </w:r>
    </w:p>
    <w:p w:rsidR="003621DE" w:rsidRDefault="000213E8" w:rsidP="007E04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13E8">
        <w:rPr>
          <w:rFonts w:ascii="Times New Roman" w:hAnsi="Times New Roman" w:cs="Times New Roman"/>
          <w:sz w:val="24"/>
          <w:szCs w:val="24"/>
        </w:rPr>
        <w:t xml:space="preserve">   Целью  внеурочной  деятельности  является  содействие  в  обеспечении  достижения  ожидаемых результатов  обучающихся  в  соответствии  с  основными  образовательными  программами образовательной организации, создание условий для проявления и разв</w:t>
      </w:r>
      <w:r w:rsidR="009048B1">
        <w:rPr>
          <w:rFonts w:ascii="Times New Roman" w:hAnsi="Times New Roman" w:cs="Times New Roman"/>
          <w:sz w:val="24"/>
          <w:szCs w:val="24"/>
        </w:rPr>
        <w:t xml:space="preserve">ития своих интересов на основе </w:t>
      </w:r>
      <w:r w:rsidRPr="000213E8">
        <w:rPr>
          <w:rFonts w:ascii="Times New Roman" w:hAnsi="Times New Roman" w:cs="Times New Roman"/>
          <w:sz w:val="24"/>
          <w:szCs w:val="24"/>
        </w:rPr>
        <w:t xml:space="preserve">свободного выбора, постижения духовно-нравственных ценностей и культурных традиций.  </w:t>
      </w:r>
    </w:p>
    <w:p w:rsidR="00D70A67" w:rsidRDefault="00D70A67" w:rsidP="007E04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7E047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8B1" w:rsidRDefault="009048B1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8B1" w:rsidRDefault="009048B1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8B1" w:rsidRDefault="009048B1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8B1" w:rsidRDefault="009048B1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8B1" w:rsidRDefault="009048B1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8B1" w:rsidRDefault="009048B1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8B1" w:rsidRDefault="009048B1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48B1" w:rsidRDefault="009048B1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0A67" w:rsidRDefault="00D70A67" w:rsidP="003621D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D5511" w:rsidRDefault="00CD5511" w:rsidP="009048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48B1" w:rsidRDefault="003621DE" w:rsidP="00CD55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96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Учебный план </w:t>
      </w:r>
      <w:r w:rsidR="00933F8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</w:t>
      </w:r>
      <w:r w:rsidR="009048B1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среднего общего образования в соответствии с ФГОС СОО </w:t>
      </w:r>
      <w:r w:rsidR="00CD5511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10 класса </w:t>
      </w:r>
      <w:r w:rsidR="009048B1">
        <w:rPr>
          <w:rFonts w:ascii="Times New Roman" w:eastAsia="Times New Roman" w:hAnsi="Times New Roman" w:cs="Times New Roman"/>
          <w:b/>
          <w:sz w:val="24"/>
          <w:szCs w:val="24"/>
        </w:rPr>
        <w:t>(универсальный профиль)</w:t>
      </w:r>
    </w:p>
    <w:p w:rsidR="00933F87" w:rsidRDefault="00933F87" w:rsidP="00933F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3685"/>
        <w:gridCol w:w="882"/>
        <w:gridCol w:w="12"/>
        <w:gridCol w:w="949"/>
        <w:gridCol w:w="25"/>
        <w:gridCol w:w="6"/>
        <w:gridCol w:w="820"/>
        <w:gridCol w:w="30"/>
        <w:gridCol w:w="820"/>
      </w:tblGrid>
      <w:tr w:rsidR="00642C20" w:rsidRPr="003A1F94" w:rsidTr="008A5C4E">
        <w:trPr>
          <w:trHeight w:val="278"/>
        </w:trPr>
        <w:tc>
          <w:tcPr>
            <w:tcW w:w="2552" w:type="dxa"/>
            <w:vMerge w:val="restart"/>
            <w:shd w:val="clear" w:color="auto" w:fill="auto"/>
          </w:tcPr>
          <w:p w:rsidR="00642C20" w:rsidRPr="003A1F94" w:rsidRDefault="00642C20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685" w:type="dxa"/>
            <w:vMerge w:val="restart"/>
            <w:shd w:val="clear" w:color="auto" w:fill="auto"/>
          </w:tcPr>
          <w:p w:rsidR="00642C20" w:rsidRPr="003A1F94" w:rsidRDefault="00642C20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882" w:type="dxa"/>
            <w:vMerge w:val="restart"/>
            <w:shd w:val="clear" w:color="auto" w:fill="auto"/>
          </w:tcPr>
          <w:p w:rsidR="00642C20" w:rsidRPr="003A1F94" w:rsidRDefault="00642C20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992" w:type="dxa"/>
            <w:gridSpan w:val="4"/>
            <w:vMerge w:val="restart"/>
            <w:shd w:val="clear" w:color="auto" w:fill="auto"/>
          </w:tcPr>
          <w:p w:rsidR="00642C20" w:rsidRPr="003A1F94" w:rsidRDefault="00642C20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  <w:tc>
          <w:tcPr>
            <w:tcW w:w="1670" w:type="dxa"/>
            <w:gridSpan w:val="3"/>
            <w:shd w:val="clear" w:color="auto" w:fill="auto"/>
          </w:tcPr>
          <w:p w:rsidR="00642C20" w:rsidRPr="003A1F94" w:rsidRDefault="00642C20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</w:t>
            </w:r>
          </w:p>
        </w:tc>
      </w:tr>
      <w:tr w:rsidR="00642C20" w:rsidRPr="003A1F94" w:rsidTr="008A5C4E">
        <w:trPr>
          <w:trHeight w:val="277"/>
        </w:trPr>
        <w:tc>
          <w:tcPr>
            <w:tcW w:w="2552" w:type="dxa"/>
            <w:vMerge/>
            <w:shd w:val="clear" w:color="auto" w:fill="auto"/>
          </w:tcPr>
          <w:p w:rsidR="00642C20" w:rsidRPr="003A1F94" w:rsidRDefault="00642C20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vMerge/>
            <w:shd w:val="clear" w:color="auto" w:fill="auto"/>
          </w:tcPr>
          <w:p w:rsidR="00642C20" w:rsidRPr="003A1F94" w:rsidRDefault="00642C20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vMerge/>
            <w:shd w:val="clear" w:color="auto" w:fill="auto"/>
          </w:tcPr>
          <w:p w:rsidR="00642C20" w:rsidRDefault="00642C20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</w:tcPr>
          <w:p w:rsidR="00642C20" w:rsidRDefault="00642C20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642C20" w:rsidRPr="003A1F94" w:rsidRDefault="007F2951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</w:t>
            </w:r>
          </w:p>
        </w:tc>
        <w:tc>
          <w:tcPr>
            <w:tcW w:w="820" w:type="dxa"/>
            <w:shd w:val="clear" w:color="auto" w:fill="auto"/>
          </w:tcPr>
          <w:p w:rsidR="00642C20" w:rsidRPr="003A1F94" w:rsidRDefault="007F2951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</w:t>
            </w:r>
          </w:p>
        </w:tc>
      </w:tr>
      <w:tr w:rsidR="007F2951" w:rsidRPr="003A1F94" w:rsidTr="008A5C4E">
        <w:trPr>
          <w:trHeight w:val="20"/>
        </w:trPr>
        <w:tc>
          <w:tcPr>
            <w:tcW w:w="2552" w:type="dxa"/>
            <w:vMerge w:val="restart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85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2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F2951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82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20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F2951" w:rsidRPr="003A1F94" w:rsidTr="008A5C4E">
        <w:trPr>
          <w:trHeight w:val="20"/>
        </w:trPr>
        <w:tc>
          <w:tcPr>
            <w:tcW w:w="2552" w:type="dxa"/>
            <w:vMerge w:val="restart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85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882" w:type="dxa"/>
            <w:shd w:val="clear" w:color="auto" w:fill="auto"/>
          </w:tcPr>
          <w:p w:rsidR="007F2951" w:rsidRPr="003A1F94" w:rsidRDefault="006063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7F2951" w:rsidRPr="003A1F94" w:rsidRDefault="006063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0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F2951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20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8A5C4E" w:rsidRPr="003A1F94" w:rsidTr="00CB29F6">
        <w:trPr>
          <w:trHeight w:val="278"/>
        </w:trPr>
        <w:tc>
          <w:tcPr>
            <w:tcW w:w="2552" w:type="dxa"/>
            <w:vMerge w:val="restart"/>
            <w:shd w:val="clear" w:color="auto" w:fill="auto"/>
          </w:tcPr>
          <w:p w:rsidR="008A5C4E" w:rsidRPr="003A1F94" w:rsidRDefault="008A5C4E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85" w:type="dxa"/>
            <w:shd w:val="clear" w:color="auto" w:fill="auto"/>
          </w:tcPr>
          <w:p w:rsidR="008A5C4E" w:rsidRPr="003A1F94" w:rsidRDefault="008A5C4E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4" w:type="dxa"/>
            <w:gridSpan w:val="2"/>
            <w:shd w:val="clear" w:color="auto" w:fill="auto"/>
          </w:tcPr>
          <w:p w:rsidR="008A5C4E" w:rsidRPr="003A1F94" w:rsidRDefault="008A5C4E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9" w:type="dxa"/>
            <w:shd w:val="clear" w:color="auto" w:fill="auto"/>
          </w:tcPr>
          <w:p w:rsidR="008A5C4E" w:rsidRPr="003A1F94" w:rsidRDefault="008A5C4E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8A5C4E" w:rsidRPr="003A1F94" w:rsidRDefault="007E0472" w:rsidP="00CD5511">
            <w:pPr>
              <w:spacing w:before="120" w:after="12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A5C4E" w:rsidRPr="003A1F94" w:rsidRDefault="007E0472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8A5C4E" w:rsidRPr="003A1F94" w:rsidTr="00CB29F6">
        <w:trPr>
          <w:trHeight w:val="277"/>
        </w:trPr>
        <w:tc>
          <w:tcPr>
            <w:tcW w:w="2552" w:type="dxa"/>
            <w:vMerge/>
            <w:shd w:val="clear" w:color="auto" w:fill="auto"/>
          </w:tcPr>
          <w:p w:rsidR="008A5C4E" w:rsidRPr="003A1F94" w:rsidRDefault="008A5C4E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8A5C4E" w:rsidRPr="003A1F94" w:rsidRDefault="008A5C4E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94" w:type="dxa"/>
            <w:gridSpan w:val="2"/>
            <w:shd w:val="clear" w:color="auto" w:fill="auto"/>
          </w:tcPr>
          <w:p w:rsidR="008A5C4E" w:rsidRPr="003A1F94" w:rsidRDefault="008A5C4E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9" w:type="dxa"/>
            <w:shd w:val="clear" w:color="auto" w:fill="auto"/>
          </w:tcPr>
          <w:p w:rsidR="008A5C4E" w:rsidRPr="003A1F94" w:rsidRDefault="008A5C4E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3"/>
            <w:shd w:val="clear" w:color="auto" w:fill="auto"/>
          </w:tcPr>
          <w:p w:rsidR="008A5C4E" w:rsidRPr="003A1F94" w:rsidRDefault="008A5C4E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8A5C4E" w:rsidRPr="003A1F94" w:rsidRDefault="008A5C4E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F2951" w:rsidRPr="003A1F94" w:rsidTr="008A5C4E">
        <w:trPr>
          <w:trHeight w:val="20"/>
        </w:trPr>
        <w:tc>
          <w:tcPr>
            <w:tcW w:w="2552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85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82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F2951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20" w:type="dxa"/>
            <w:shd w:val="clear" w:color="auto" w:fill="auto"/>
          </w:tcPr>
          <w:p w:rsidR="007F2951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F2951" w:rsidRPr="003A1F94" w:rsidTr="008A5C4E">
        <w:trPr>
          <w:trHeight w:val="20"/>
        </w:trPr>
        <w:tc>
          <w:tcPr>
            <w:tcW w:w="2552" w:type="dxa"/>
            <w:vMerge w:val="restart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Естественные науки</w:t>
            </w:r>
          </w:p>
        </w:tc>
        <w:tc>
          <w:tcPr>
            <w:tcW w:w="3685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2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F2951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0" w:type="dxa"/>
            <w:shd w:val="clear" w:color="auto" w:fill="auto"/>
          </w:tcPr>
          <w:p w:rsidR="007F2951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F2951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82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F2951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951" w:rsidRPr="003A1F94" w:rsidTr="008A5C4E">
        <w:trPr>
          <w:trHeight w:val="20"/>
        </w:trPr>
        <w:tc>
          <w:tcPr>
            <w:tcW w:w="2552" w:type="dxa"/>
            <w:vMerge w:val="restart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</w:p>
        </w:tc>
        <w:tc>
          <w:tcPr>
            <w:tcW w:w="3685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2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F2951" w:rsidRP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0" w:type="dxa"/>
            <w:shd w:val="clear" w:color="auto" w:fill="auto"/>
          </w:tcPr>
          <w:p w:rsidR="007F2951" w:rsidRP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F2951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82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F2951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0" w:type="dxa"/>
            <w:shd w:val="clear" w:color="auto" w:fill="auto"/>
          </w:tcPr>
          <w:p w:rsidR="007F2951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7F2951" w:rsidRPr="003A1F94" w:rsidTr="008A5C4E">
        <w:trPr>
          <w:trHeight w:val="20"/>
        </w:trPr>
        <w:tc>
          <w:tcPr>
            <w:tcW w:w="2552" w:type="dxa"/>
            <w:vMerge w:val="restart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3685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82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F2951" w:rsidRPr="008363A7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820" w:type="dxa"/>
            <w:shd w:val="clear" w:color="auto" w:fill="auto"/>
          </w:tcPr>
          <w:p w:rsidR="007F2951" w:rsidRPr="008363A7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</w:tr>
      <w:tr w:rsidR="007F2951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82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F2951" w:rsidRPr="008363A7" w:rsidRDefault="00CB29F6" w:rsidP="00CD5511">
            <w:pPr>
              <w:tabs>
                <w:tab w:val="center" w:pos="813"/>
              </w:tabs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  <w:shd w:val="clear" w:color="auto" w:fill="auto"/>
          </w:tcPr>
          <w:p w:rsidR="007F2951" w:rsidRPr="008363A7" w:rsidRDefault="00CB29F6" w:rsidP="00CD5511">
            <w:pPr>
              <w:tabs>
                <w:tab w:val="center" w:pos="813"/>
              </w:tabs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F2951" w:rsidRPr="003A1F94" w:rsidTr="008A5C4E">
        <w:trPr>
          <w:trHeight w:val="20"/>
        </w:trPr>
        <w:tc>
          <w:tcPr>
            <w:tcW w:w="6237" w:type="dxa"/>
            <w:gridSpan w:val="2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882" w:type="dxa"/>
            <w:shd w:val="clear" w:color="auto" w:fill="auto"/>
          </w:tcPr>
          <w:p w:rsidR="007F2951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7F2951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F2951" w:rsidRP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0" w:type="dxa"/>
            <w:shd w:val="clear" w:color="auto" w:fill="auto"/>
          </w:tcPr>
          <w:p w:rsidR="007F2951" w:rsidRP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7F2951" w:rsidRPr="003A1F94" w:rsidTr="008A5C4E">
        <w:trPr>
          <w:trHeight w:val="20"/>
        </w:trPr>
        <w:tc>
          <w:tcPr>
            <w:tcW w:w="6237" w:type="dxa"/>
            <w:gridSpan w:val="2"/>
            <w:shd w:val="clear" w:color="auto" w:fill="auto"/>
          </w:tcPr>
          <w:p w:rsidR="007F2951" w:rsidRPr="00CB29F6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9F6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82" w:type="dxa"/>
            <w:shd w:val="clear" w:color="auto" w:fill="auto"/>
          </w:tcPr>
          <w:p w:rsidR="007F2951" w:rsidRPr="00CB29F6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9F6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7F2951" w:rsidRPr="00CB29F6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9F6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7F2951" w:rsidRP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9F6">
              <w:rPr>
                <w:rFonts w:ascii="Times New Roman" w:hAnsi="Times New Roman" w:cs="Times New Roman"/>
                <w:b/>
                <w:sz w:val="24"/>
                <w:szCs w:val="24"/>
              </w:rPr>
              <w:t>1015</w:t>
            </w:r>
          </w:p>
        </w:tc>
        <w:tc>
          <w:tcPr>
            <w:tcW w:w="820" w:type="dxa"/>
            <w:shd w:val="clear" w:color="auto" w:fill="auto"/>
          </w:tcPr>
          <w:p w:rsidR="007F2951" w:rsidRP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29F6">
              <w:rPr>
                <w:rFonts w:ascii="Times New Roman" w:hAnsi="Times New Roman" w:cs="Times New Roman"/>
                <w:b/>
                <w:sz w:val="24"/>
                <w:szCs w:val="24"/>
              </w:rPr>
              <w:t>952</w:t>
            </w:r>
          </w:p>
        </w:tc>
      </w:tr>
      <w:tr w:rsidR="00CB29F6" w:rsidRPr="003A1F94" w:rsidTr="008A5C4E">
        <w:trPr>
          <w:trHeight w:val="20"/>
        </w:trPr>
        <w:tc>
          <w:tcPr>
            <w:tcW w:w="6237" w:type="dxa"/>
            <w:gridSpan w:val="2"/>
            <w:shd w:val="clear" w:color="auto" w:fill="auto"/>
          </w:tcPr>
          <w:p w:rsidR="00CB29F6" w:rsidRP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Вариативная часть</w:t>
            </w:r>
          </w:p>
        </w:tc>
        <w:tc>
          <w:tcPr>
            <w:tcW w:w="882" w:type="dxa"/>
            <w:shd w:val="clear" w:color="auto" w:fill="auto"/>
          </w:tcPr>
          <w:p w:rsidR="00CB29F6" w:rsidRP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shd w:val="clear" w:color="auto" w:fill="auto"/>
          </w:tcPr>
          <w:p w:rsidR="00CB29F6" w:rsidRP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B29F6" w:rsidRP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CB29F6" w:rsidRP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B29F6" w:rsidRPr="003A1F94" w:rsidTr="008A5C4E">
        <w:trPr>
          <w:trHeight w:val="20"/>
        </w:trPr>
        <w:tc>
          <w:tcPr>
            <w:tcW w:w="2552" w:type="dxa"/>
            <w:vMerge w:val="restart"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учебные п</w:t>
            </w: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редметы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 xml:space="preserve"> курсы по выбору</w:t>
            </w:r>
          </w:p>
        </w:tc>
        <w:tc>
          <w:tcPr>
            <w:tcW w:w="3685" w:type="dxa"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4"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9F6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Семьеведение</w:t>
            </w:r>
          </w:p>
        </w:tc>
        <w:tc>
          <w:tcPr>
            <w:tcW w:w="882" w:type="dxa"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0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B29F6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физики»</w:t>
            </w:r>
          </w:p>
        </w:tc>
        <w:tc>
          <w:tcPr>
            <w:tcW w:w="882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B29F6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882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B29F6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«Основные вопросы информатики и ИКТ»</w:t>
            </w:r>
          </w:p>
        </w:tc>
        <w:tc>
          <w:tcPr>
            <w:tcW w:w="882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B29F6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«Решение химических задач повышенной сложности»</w:t>
            </w:r>
          </w:p>
        </w:tc>
        <w:tc>
          <w:tcPr>
            <w:tcW w:w="882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B29F6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«Вопросы современного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обществознания»</w:t>
            </w:r>
          </w:p>
        </w:tc>
        <w:tc>
          <w:tcPr>
            <w:tcW w:w="882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B29F6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«Формула единства»</w:t>
            </w:r>
          </w:p>
        </w:tc>
        <w:tc>
          <w:tcPr>
            <w:tcW w:w="882" w:type="dxa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20" w:type="dxa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CB29F6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«Комплексный анализ произведений</w:t>
            </w:r>
            <w:r w:rsidR="00CB29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882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20" w:type="dxa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CB29F6" w:rsidRPr="003A1F94" w:rsidTr="008A5C4E">
        <w:trPr>
          <w:trHeight w:val="20"/>
        </w:trPr>
        <w:tc>
          <w:tcPr>
            <w:tcW w:w="2552" w:type="dxa"/>
            <w:vMerge/>
            <w:shd w:val="clear" w:color="auto" w:fill="auto"/>
          </w:tcPr>
          <w:p w:rsidR="00CB29F6" w:rsidRPr="003A1F94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CB29F6" w:rsidRDefault="00CB29F6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gridSpan w:val="2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820" w:type="dxa"/>
            <w:shd w:val="clear" w:color="auto" w:fill="auto"/>
          </w:tcPr>
          <w:p w:rsidR="00CB29F6" w:rsidRDefault="00EB341B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  <w:tr w:rsidR="007F2951" w:rsidRPr="003A1F94" w:rsidTr="008A5C4E">
        <w:trPr>
          <w:trHeight w:val="20"/>
        </w:trPr>
        <w:tc>
          <w:tcPr>
            <w:tcW w:w="2552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1F9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B341B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3685" w:type="dxa"/>
            <w:shd w:val="clear" w:color="auto" w:fill="auto"/>
          </w:tcPr>
          <w:p w:rsidR="007F2951" w:rsidRPr="003A1F94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7F2951" w:rsidRPr="00EB4A0F" w:rsidRDefault="007F2951" w:rsidP="00CD5511">
            <w:pPr>
              <w:spacing w:before="120"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  <w:gridSpan w:val="3"/>
            <w:shd w:val="clear" w:color="auto" w:fill="auto"/>
          </w:tcPr>
          <w:p w:rsidR="007F2951" w:rsidRPr="00EB4A0F" w:rsidRDefault="007F2951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shd w:val="clear" w:color="auto" w:fill="auto"/>
          </w:tcPr>
          <w:p w:rsidR="007F2951" w:rsidRPr="003A1F94" w:rsidRDefault="00EB341B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1295</w:t>
            </w:r>
          </w:p>
        </w:tc>
        <w:tc>
          <w:tcPr>
            <w:tcW w:w="820" w:type="dxa"/>
            <w:shd w:val="clear" w:color="auto" w:fill="auto"/>
          </w:tcPr>
          <w:p w:rsidR="007F2951" w:rsidRPr="00EB341B" w:rsidRDefault="00EB341B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1258</w:t>
            </w:r>
          </w:p>
        </w:tc>
      </w:tr>
      <w:tr w:rsidR="00EB341B" w:rsidRPr="003A1F94" w:rsidTr="008A5C4E">
        <w:trPr>
          <w:trHeight w:val="20"/>
        </w:trPr>
        <w:tc>
          <w:tcPr>
            <w:tcW w:w="2552" w:type="dxa"/>
            <w:shd w:val="clear" w:color="auto" w:fill="auto"/>
          </w:tcPr>
          <w:p w:rsidR="00EB341B" w:rsidRPr="00EB341B" w:rsidRDefault="00EB341B" w:rsidP="00CD5511">
            <w:pPr>
              <w:tabs>
                <w:tab w:val="left" w:pos="1275"/>
              </w:tabs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4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EB341B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3685" w:type="dxa"/>
            <w:shd w:val="clear" w:color="auto" w:fill="auto"/>
          </w:tcPr>
          <w:p w:rsidR="00EB341B" w:rsidRPr="00EB341B" w:rsidRDefault="00EB341B" w:rsidP="00CD5511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82" w:type="dxa"/>
            <w:shd w:val="clear" w:color="auto" w:fill="auto"/>
          </w:tcPr>
          <w:p w:rsidR="00EB341B" w:rsidRPr="00EB341B" w:rsidRDefault="00EB341B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41B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986" w:type="dxa"/>
            <w:gridSpan w:val="3"/>
            <w:shd w:val="clear" w:color="auto" w:fill="auto"/>
          </w:tcPr>
          <w:p w:rsidR="00EB341B" w:rsidRPr="00EB341B" w:rsidRDefault="00EB341B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41B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856" w:type="dxa"/>
            <w:gridSpan w:val="3"/>
            <w:shd w:val="clear" w:color="auto" w:fill="auto"/>
          </w:tcPr>
          <w:p w:rsidR="00EB341B" w:rsidRPr="00EB341B" w:rsidRDefault="00EB341B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0" w:type="dxa"/>
            <w:shd w:val="clear" w:color="auto" w:fill="auto"/>
          </w:tcPr>
          <w:p w:rsidR="00EB341B" w:rsidRPr="00EB341B" w:rsidRDefault="00EB341B" w:rsidP="00CD5511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341B">
              <w:rPr>
                <w:rFonts w:ascii="Times New Roman" w:hAnsi="Times New Roman" w:cs="Times New Roman"/>
                <w:b/>
                <w:sz w:val="24"/>
                <w:szCs w:val="24"/>
              </w:rPr>
              <w:t>2553</w:t>
            </w:r>
          </w:p>
        </w:tc>
      </w:tr>
    </w:tbl>
    <w:p w:rsidR="003621DE" w:rsidRDefault="003621DE" w:rsidP="00D70A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5511" w:rsidRDefault="00CD5511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20F" w:rsidRDefault="00236E91" w:rsidP="00236E91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236E91" w:rsidRDefault="00236E91" w:rsidP="00236E91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36E91" w:rsidRDefault="00236E91" w:rsidP="00236E91">
      <w:pPr>
        <w:tabs>
          <w:tab w:val="left" w:pos="3957"/>
        </w:tabs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20F" w:rsidRDefault="00BD420F" w:rsidP="00177AB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B341B" w:rsidRDefault="00EB341B" w:rsidP="00177AB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77ABD" w:rsidRDefault="00177ABD" w:rsidP="00177AB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20F" w:rsidRPr="00A34018" w:rsidRDefault="00BD420F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Пояснительная записка</w:t>
      </w:r>
    </w:p>
    <w:p w:rsidR="00BD420F" w:rsidRPr="00A34018" w:rsidRDefault="00BD420F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 учебному плану МБОУ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Куркульская</w:t>
      </w:r>
      <w:r w:rsidRPr="00A340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средняя общеобразовательная школа»</w:t>
      </w:r>
    </w:p>
    <w:p w:rsidR="00BD420F" w:rsidRPr="00A34018" w:rsidRDefault="00BD420F" w:rsidP="00BD420F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20-2021</w:t>
      </w:r>
      <w:r w:rsidRPr="00A340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учебный  год для 11  класс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Учебный  план  Муниципального  бюджетного  общеобразовательного  учреждения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Куркульская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>средня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  общеобразовательная  школа</w:t>
      </w: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Алексеевского  муниципального  района   Республики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Татарстан   для </w:t>
      </w: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>11   класс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, обучающихся  с  требованиями  ФК  ГОС(2004 г)  на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>-202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учебный год  разработан  на основе следующих документов: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Учебный план общеобразовательной организации разработан на основе: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1.Закона    Российской Федерации          от  29.12.2012  г. №273-ФЗ  «Об    образовании      в    Российской  Федерации»;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2.Федерального  государственного      образовательного  стандарта      начального  общего  образования, утвержденного    приказом     Министерства    образования    и  науки      Российской    Федерации    от 06.10.2009 г. №373;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3.Порядка  организации  и  осуществления    образовательной  деятельности      по  основным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общеобразовательным  программам  –  образовательным  программа  начального  общего,  основного общего  и среднего общего   образования, утвержденного приказом   Министерства    образования  и науки  Российской  Федерации  от  30.08.2013 г  №105; 4.п.3 ст.14 Федерального  закона  №273 – ФЗ;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 Закона Российской  Федерации  от 25.10.1991 г. №1807 – 1 (ред.от 12.03.2014 г) «О языках народов  Российской  Федерации»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6.  Федерального  перечня  учебников,  рекомендованных    и  допущенных    к  использованию    в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образовательных организациях, реализующих образовательные программы   общего образования   и имеющих государственную аккредитацию;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7.СанПиН  2.4.2.2821-10  «Санитарно-эпидемиологические  требования  к  условиям  и  организации обучения в общеобразовательных учреждениях»  от  29.12.2010 г. №189;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8.Постановления  Главного  санитарного  государственного  врача    РФ  от  04.07.2014  г.  №41  «Об   утверждении    Сан ПиН 2.4.4.3172-14  «Санитарно – эпидемиологические  требования  к устройству, содержанию    и  организации  режима  работы  образовательных  организаций    дополнительного образования детей»;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9.Приказа  Министерства    образования  Российской    Федерации    от  09.03.2004  г.    №1312  «Об  утверждении      федерального  базисного  учебного  плана      и  примерных  учебных  планов      для образовательных    учреждений   Российской    Федерации,  реализующих    программы  общего образования»;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10.Закона Республики Татарстан от22.07.2013 №68-ЗРТ «Об образовании»;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11.Закона  Республики  Татарстан    от    08.07.1992  г  №1560  –  XII«О  государственных  языках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Республики Татарстан и других языках в Республике Татарстан»;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12. Письма Министерства образования и науки Российской Федерации от 08.10.2010г. № ИК-1494/19 «О введении третьего часа физической культуры»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13.Информационное  письмо МО  и  Н  РФ  от  20.06.2017  г №ТС-194/08  «Об  организации  изучения учебного  предмета «Астрономия»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14. Положения о промежуточной аттестации МБОУ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Куркульской СОШ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15. Устава школы МБОУ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Куркульской СОШ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Учебный  план  состоит  из  двух  частей  —  обязательной  части  и  компонента  образовательной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организации.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Среднее общее образование - завершающий уровень общего образования, призванная обеспечить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функциональную  грамотность  и  социальную  адаптацию  обучающихся,  содействовать  их 3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общественному  и  гражданскому  самоопределению.  Эти  функции  предопределяют  направленность целей на формирование  социально  грамотной и  социально мобильной  личности,  осознающей  свои гражданские  права  и  обязанности,  ясно  представляющей  потенциальные  возможности,  ресурсы  и способы реализации выбранного жизненного пути. </w:t>
      </w:r>
    </w:p>
    <w:p w:rsidR="00BD420F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Эффективное  достижение  указанных  целей  возможно  при  введении  профильного  обучения, 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которое  является  системой  специализированной  подготовки  (профильного  обучения)  в  старших классах  общеобразовательной  школы,  ориентированной  на  индивидуализацию  обучения  и социализацию обучающихся. </w:t>
      </w:r>
    </w:p>
    <w:p w:rsidR="00BD420F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>В 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20-2021</w:t>
      </w:r>
      <w:r w:rsidRPr="00A340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учебном  году  в школе  функционируют  классы  обучающихся    с    требованиями   ФК  ГОС(2004г): 11 класс  -  универсального (непрофильного) обучения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D420F" w:rsidRPr="0032106F" w:rsidRDefault="00BD420F" w:rsidP="00BD42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106F">
        <w:rPr>
          <w:rFonts w:ascii="Times New Roman" w:hAnsi="Times New Roman" w:cs="Times New Roman"/>
          <w:sz w:val="24"/>
          <w:szCs w:val="24"/>
        </w:rPr>
        <w:t>Часы школьного компонента распределены следующим образом:</w:t>
      </w:r>
    </w:p>
    <w:p w:rsidR="00BD420F" w:rsidRPr="007E3EFB" w:rsidRDefault="00BD420F" w:rsidP="00BD42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3EFB">
        <w:rPr>
          <w:rFonts w:ascii="Times New Roman" w:hAnsi="Times New Roman" w:cs="Times New Roman"/>
          <w:color w:val="000000" w:themeColor="text1"/>
          <w:sz w:val="24"/>
          <w:szCs w:val="24"/>
        </w:rPr>
        <w:t>-на  учебные предметы:</w:t>
      </w:r>
    </w:p>
    <w:p w:rsidR="00BD420F" w:rsidRDefault="00BD420F" w:rsidP="00BD420F">
      <w:pPr>
        <w:pStyle w:val="ac"/>
        <w:tabs>
          <w:tab w:val="left" w:pos="2715"/>
        </w:tabs>
        <w:ind w:left="0"/>
        <w:rPr>
          <w:color w:val="000000" w:themeColor="text1"/>
          <w:sz w:val="24"/>
        </w:rPr>
      </w:pPr>
      <w:r w:rsidRPr="007E3EFB">
        <w:rPr>
          <w:color w:val="000000" w:themeColor="text1"/>
          <w:sz w:val="24"/>
        </w:rPr>
        <w:t xml:space="preserve">1 час на </w:t>
      </w:r>
      <w:r>
        <w:rPr>
          <w:color w:val="000000" w:themeColor="text1"/>
          <w:sz w:val="24"/>
        </w:rPr>
        <w:t xml:space="preserve">изучения </w:t>
      </w:r>
      <w:r w:rsidRPr="007E3EFB">
        <w:rPr>
          <w:color w:val="000000" w:themeColor="text1"/>
          <w:sz w:val="24"/>
        </w:rPr>
        <w:t>предмет</w:t>
      </w:r>
      <w:r>
        <w:rPr>
          <w:color w:val="000000" w:themeColor="text1"/>
          <w:sz w:val="24"/>
        </w:rPr>
        <w:t>а «Математика»</w:t>
      </w:r>
    </w:p>
    <w:p w:rsidR="00BD420F" w:rsidRDefault="00BD420F" w:rsidP="00BD420F">
      <w:pPr>
        <w:pStyle w:val="ac"/>
        <w:tabs>
          <w:tab w:val="left" w:pos="2715"/>
        </w:tabs>
        <w:ind w:left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 час на изучение предмета «Родной язык»</w:t>
      </w:r>
    </w:p>
    <w:p w:rsidR="00BD420F" w:rsidRPr="007E3EFB" w:rsidRDefault="00BD420F" w:rsidP="00BD420F">
      <w:pPr>
        <w:pStyle w:val="ac"/>
        <w:tabs>
          <w:tab w:val="left" w:pos="2715"/>
        </w:tabs>
        <w:ind w:left="0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1 час на изучение предмета «Родная литература»</w:t>
      </w:r>
    </w:p>
    <w:p w:rsidR="00BD420F" w:rsidRPr="007E3EFB" w:rsidRDefault="00BD420F" w:rsidP="00BD420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3EFB">
        <w:rPr>
          <w:rFonts w:ascii="Times New Roman" w:hAnsi="Times New Roman" w:cs="Times New Roman"/>
          <w:color w:val="000000" w:themeColor="text1"/>
          <w:sz w:val="24"/>
          <w:szCs w:val="24"/>
        </w:rPr>
        <w:t>-на элективные курсы:</w:t>
      </w:r>
    </w:p>
    <w:p w:rsidR="00BD420F" w:rsidRPr="00AC496D" w:rsidRDefault="00BD420F" w:rsidP="00BD42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часа</w:t>
      </w:r>
      <w:r w:rsidR="00D447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C496D">
        <w:rPr>
          <w:rFonts w:ascii="Times New Roman" w:hAnsi="Times New Roman" w:cs="Times New Roman"/>
          <w:sz w:val="24"/>
          <w:szCs w:val="24"/>
        </w:rPr>
        <w:t>«</w:t>
      </w:r>
      <w:r w:rsidR="002939F1">
        <w:rPr>
          <w:rFonts w:ascii="Times New Roman" w:hAnsi="Times New Roman" w:cs="Times New Roman"/>
          <w:sz w:val="24"/>
          <w:szCs w:val="24"/>
        </w:rPr>
        <w:t>Основные вопросы по биологии</w:t>
      </w:r>
      <w:r w:rsidRPr="00AC496D">
        <w:rPr>
          <w:rFonts w:ascii="Times New Roman" w:hAnsi="Times New Roman" w:cs="Times New Roman"/>
          <w:sz w:val="24"/>
          <w:szCs w:val="24"/>
        </w:rPr>
        <w:t>»</w:t>
      </w:r>
    </w:p>
    <w:p w:rsidR="00BD420F" w:rsidRDefault="00BD420F" w:rsidP="00BD42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час- </w:t>
      </w:r>
      <w:r w:rsidRPr="00AC496D">
        <w:rPr>
          <w:rFonts w:ascii="Times New Roman" w:hAnsi="Times New Roman" w:cs="Times New Roman"/>
          <w:sz w:val="24"/>
          <w:szCs w:val="24"/>
        </w:rPr>
        <w:t>«Комплексный анализ текста»</w:t>
      </w:r>
    </w:p>
    <w:p w:rsidR="00BD420F" w:rsidRPr="00F2456C" w:rsidRDefault="00BD420F" w:rsidP="00BD42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час- </w:t>
      </w:r>
      <w:r w:rsidRPr="00F2456C">
        <w:rPr>
          <w:rFonts w:ascii="Times New Roman" w:hAnsi="Times New Roman" w:cs="Times New Roman"/>
          <w:sz w:val="24"/>
          <w:szCs w:val="24"/>
        </w:rPr>
        <w:t>«Основные вопросы информатики и ИКТ»</w:t>
      </w:r>
    </w:p>
    <w:p w:rsidR="00BD420F" w:rsidRPr="00AC496D" w:rsidRDefault="00BD420F" w:rsidP="00BD42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час- </w:t>
      </w:r>
      <w:r w:rsidRPr="00AC496D">
        <w:rPr>
          <w:rFonts w:ascii="Times New Roman" w:hAnsi="Times New Roman" w:cs="Times New Roman"/>
          <w:sz w:val="24"/>
          <w:szCs w:val="24"/>
        </w:rPr>
        <w:t>«</w:t>
      </w:r>
      <w:r w:rsidRPr="00D70BB2">
        <w:rPr>
          <w:rFonts w:ascii="Times New Roman" w:hAnsi="Times New Roman"/>
          <w:bCs/>
          <w:color w:val="000000" w:themeColor="text1"/>
          <w:sz w:val="24"/>
          <w:szCs w:val="24"/>
        </w:rPr>
        <w:t>Физика вокруг нас»</w:t>
      </w:r>
    </w:p>
    <w:p w:rsidR="00BD420F" w:rsidRPr="00AC496D" w:rsidRDefault="00BD420F" w:rsidP="00BD420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часа- </w:t>
      </w:r>
      <w:r w:rsidRPr="00AC496D">
        <w:rPr>
          <w:rFonts w:ascii="Times New Roman" w:hAnsi="Times New Roman" w:cs="Times New Roman"/>
          <w:sz w:val="24"/>
          <w:szCs w:val="24"/>
        </w:rPr>
        <w:t>«Вопросы современного обществознания»</w:t>
      </w:r>
    </w:p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час- «Избранные вопросы математики»</w:t>
      </w: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D420F" w:rsidRPr="00AC496D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96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Учебный план универсального (непрофильного) обучения  </w:t>
      </w:r>
    </w:p>
    <w:p w:rsidR="00BD420F" w:rsidRPr="00AC496D" w:rsidRDefault="00BD420F" w:rsidP="00BD4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96D">
        <w:rPr>
          <w:rFonts w:ascii="Times New Roman" w:eastAsia="Times New Roman" w:hAnsi="Times New Roman" w:cs="Times New Roman"/>
          <w:b/>
          <w:sz w:val="24"/>
          <w:szCs w:val="24"/>
        </w:rPr>
        <w:t>для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AC496D">
        <w:rPr>
          <w:rFonts w:ascii="Times New Roman" w:eastAsia="Times New Roman" w:hAnsi="Times New Roman" w:cs="Times New Roman"/>
          <w:b/>
          <w:sz w:val="24"/>
          <w:szCs w:val="24"/>
        </w:rPr>
        <w:t xml:space="preserve">  класса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 ФК ГОС (2004)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18"/>
        <w:gridCol w:w="2919"/>
      </w:tblGrid>
      <w:tr w:rsidR="00BD420F" w:rsidRPr="00AC496D" w:rsidTr="005B1106">
        <w:trPr>
          <w:trHeight w:val="550"/>
        </w:trPr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919" w:type="dxa"/>
            <w:shd w:val="clear" w:color="auto" w:fill="auto"/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недельных учебных часов за два года обучения</w:t>
            </w:r>
          </w:p>
        </w:tc>
      </w:tr>
      <w:tr w:rsidR="00BD420F" w:rsidRPr="00AC496D" w:rsidTr="005B1106">
        <w:trPr>
          <w:trHeight w:val="550"/>
        </w:trPr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и региональный компоненты</w:t>
            </w:r>
          </w:p>
        </w:tc>
      </w:tr>
      <w:tr w:rsidR="00BD420F" w:rsidRPr="00AC496D" w:rsidTr="005B1106">
        <w:trPr>
          <w:trHeight w:val="550"/>
        </w:trPr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учебные предметы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       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D420F" w:rsidRPr="00AC496D" w:rsidTr="005B1106">
        <w:trPr>
          <w:trHeight w:val="455"/>
        </w:trPr>
        <w:tc>
          <w:tcPr>
            <w:tcW w:w="90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0D6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Элективные учебные предметы, учебная практика, проекты, исследовательская деятельность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Учебные предметы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Родной </w:t>
            </w: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Родная</w:t>
            </w: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Элективные курсы 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«Основные вопросы по биологии»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tabs>
                <w:tab w:val="left" w:pos="1050"/>
                <w:tab w:val="center" w:pos="136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«Комплексный анализ текста»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F2456C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вопросы информатики и ИКТ</w:t>
            </w: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F2456C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70A67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Избранные вопросы математики</w:t>
            </w:r>
            <w:r w:rsidRPr="00D70A67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32106F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F2456C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D70A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 вокруг нас»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sz w:val="24"/>
                <w:szCs w:val="24"/>
              </w:rPr>
              <w:t>«Вопросы современного обществознания»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32106F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D420F" w:rsidRPr="00AC496D" w:rsidTr="005B1106">
        <w:tc>
          <w:tcPr>
            <w:tcW w:w="6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496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20F" w:rsidRPr="00AC496D" w:rsidRDefault="00BD420F" w:rsidP="005B11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BD420F" w:rsidRPr="00A34018" w:rsidRDefault="00BD420F" w:rsidP="00BD420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2954" w:rsidRDefault="00392954" w:rsidP="00D70A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954" w:rsidRDefault="00392954" w:rsidP="00D70A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954" w:rsidRDefault="00392954" w:rsidP="00D70A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954" w:rsidRDefault="00392954" w:rsidP="00D70A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954" w:rsidRDefault="00392954" w:rsidP="00D70A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954" w:rsidRDefault="00392954" w:rsidP="00D70A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954" w:rsidRDefault="00392954" w:rsidP="00D70A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20F" w:rsidRDefault="00BD420F" w:rsidP="00D70A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20F" w:rsidRDefault="00BD420F" w:rsidP="00D70A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20F" w:rsidRDefault="00BD420F" w:rsidP="00D70A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20F" w:rsidRDefault="00BD420F" w:rsidP="00D70A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D420F" w:rsidRDefault="00BD420F" w:rsidP="00D70A67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06B29" w:rsidRDefault="00206B29" w:rsidP="00392954">
      <w:pPr>
        <w:pStyle w:val="ae"/>
        <w:shd w:val="clear" w:color="auto" w:fill="FFFFFF"/>
        <w:spacing w:before="0" w:beforeAutospacing="0" w:after="0" w:afterAutospacing="0"/>
        <w:jc w:val="both"/>
        <w:textAlignment w:val="baseline"/>
      </w:pPr>
    </w:p>
    <w:p w:rsidR="00206B29" w:rsidRPr="001171F4" w:rsidRDefault="00206B29" w:rsidP="00206B29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1171F4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206B29" w:rsidRPr="001171F4" w:rsidRDefault="00206B29" w:rsidP="00206B29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4"/>
        </w:rPr>
      </w:pPr>
      <w:r w:rsidRPr="001171F4">
        <w:rPr>
          <w:rFonts w:ascii="Times New Roman" w:hAnsi="Times New Roman" w:cs="Times New Roman"/>
          <w:sz w:val="24"/>
          <w:szCs w:val="24"/>
        </w:rPr>
        <w:t>к учебному плану муниципального бюджетного образовательного учреждения  Куркульской  средней общеобразовательной школы Алексеевского муниципально</w:t>
      </w:r>
      <w:r w:rsidR="00733FD3">
        <w:rPr>
          <w:rFonts w:ascii="Times New Roman" w:hAnsi="Times New Roman" w:cs="Times New Roman"/>
          <w:sz w:val="24"/>
          <w:szCs w:val="24"/>
        </w:rPr>
        <w:t xml:space="preserve">го района  Республики </w:t>
      </w:r>
      <w:r w:rsidRPr="001171F4">
        <w:rPr>
          <w:rFonts w:ascii="Times New Roman" w:hAnsi="Times New Roman" w:cs="Times New Roman"/>
          <w:sz w:val="24"/>
          <w:szCs w:val="24"/>
        </w:rPr>
        <w:t>Татарстан на 20</w:t>
      </w:r>
      <w:r w:rsidR="002301F3">
        <w:rPr>
          <w:rFonts w:ascii="Times New Roman" w:hAnsi="Times New Roman" w:cs="Times New Roman"/>
          <w:sz w:val="24"/>
          <w:szCs w:val="24"/>
        </w:rPr>
        <w:t>20</w:t>
      </w:r>
      <w:r w:rsidRPr="001171F4">
        <w:rPr>
          <w:rFonts w:ascii="Times New Roman" w:hAnsi="Times New Roman" w:cs="Times New Roman"/>
          <w:sz w:val="24"/>
          <w:szCs w:val="24"/>
        </w:rPr>
        <w:t>-20</w:t>
      </w:r>
      <w:r w:rsidR="001171F4" w:rsidRPr="001171F4">
        <w:rPr>
          <w:rFonts w:ascii="Times New Roman" w:hAnsi="Times New Roman" w:cs="Times New Roman"/>
          <w:sz w:val="24"/>
          <w:szCs w:val="24"/>
        </w:rPr>
        <w:t>2</w:t>
      </w:r>
      <w:r w:rsidR="002301F3">
        <w:rPr>
          <w:rFonts w:ascii="Times New Roman" w:hAnsi="Times New Roman" w:cs="Times New Roman"/>
          <w:sz w:val="24"/>
          <w:szCs w:val="24"/>
        </w:rPr>
        <w:t>1</w:t>
      </w:r>
      <w:r w:rsidRPr="001171F4">
        <w:rPr>
          <w:rFonts w:ascii="Times New Roman" w:hAnsi="Times New Roman" w:cs="Times New Roman"/>
          <w:sz w:val="24"/>
          <w:szCs w:val="24"/>
        </w:rPr>
        <w:t xml:space="preserve"> уч.год</w:t>
      </w:r>
    </w:p>
    <w:p w:rsidR="00206B29" w:rsidRDefault="00206B29" w:rsidP="00206B29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</w:p>
    <w:p w:rsidR="00206B29" w:rsidRDefault="00206B29" w:rsidP="00206B29">
      <w:pPr>
        <w:pStyle w:val="ae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r w:rsidRPr="007A4CE1">
        <w:t xml:space="preserve">Промежуточная аттестация проводится по каждому учебному предмету  по итогам учебного года. Промежуточная </w:t>
      </w:r>
      <w:r w:rsidRPr="00BB2BBC">
        <w:t xml:space="preserve">аттестация проводится в соответствии с Положением школы о промежуточной аттестации обучающихся, с Приказами и инструктивными письмами Министерства образования и науки РФ и РТ. </w:t>
      </w:r>
    </w:p>
    <w:p w:rsidR="008C03C2" w:rsidRDefault="008C03C2" w:rsidP="008C03C2">
      <w:pPr>
        <w:pStyle w:val="aa"/>
        <w:jc w:val="center"/>
        <w:rPr>
          <w:b/>
          <w:sz w:val="24"/>
          <w:szCs w:val="24"/>
          <w:lang w:eastAsia="ru-RU"/>
        </w:rPr>
      </w:pPr>
      <w:r w:rsidRPr="00577C3C">
        <w:rPr>
          <w:b/>
          <w:sz w:val="24"/>
          <w:szCs w:val="24"/>
          <w:lang w:eastAsia="ru-RU"/>
        </w:rPr>
        <w:t>Формы промежуточной аттестации обучающихся 1-1</w:t>
      </w:r>
      <w:r w:rsidR="00A002B8">
        <w:rPr>
          <w:b/>
          <w:sz w:val="24"/>
          <w:szCs w:val="24"/>
          <w:lang w:eastAsia="ru-RU"/>
        </w:rPr>
        <w:t>1</w:t>
      </w:r>
      <w:r w:rsidRPr="00577C3C">
        <w:rPr>
          <w:b/>
          <w:sz w:val="24"/>
          <w:szCs w:val="24"/>
          <w:lang w:eastAsia="ru-RU"/>
        </w:rPr>
        <w:t xml:space="preserve"> классов на 20</w:t>
      </w:r>
      <w:r w:rsidR="00A002B8">
        <w:rPr>
          <w:b/>
          <w:sz w:val="24"/>
          <w:szCs w:val="24"/>
          <w:lang w:eastAsia="ru-RU"/>
        </w:rPr>
        <w:t>20</w:t>
      </w:r>
      <w:r w:rsidRPr="00577C3C">
        <w:rPr>
          <w:b/>
          <w:sz w:val="24"/>
          <w:szCs w:val="24"/>
          <w:lang w:eastAsia="ru-RU"/>
        </w:rPr>
        <w:t>-202</w:t>
      </w:r>
      <w:r w:rsidR="00A002B8">
        <w:rPr>
          <w:b/>
          <w:sz w:val="24"/>
          <w:szCs w:val="24"/>
          <w:lang w:eastAsia="ru-RU"/>
        </w:rPr>
        <w:t>1</w:t>
      </w:r>
      <w:r w:rsidRPr="00577C3C">
        <w:rPr>
          <w:b/>
          <w:sz w:val="24"/>
          <w:szCs w:val="24"/>
          <w:lang w:eastAsia="ru-RU"/>
        </w:rPr>
        <w:t xml:space="preserve"> учебный год</w:t>
      </w:r>
    </w:p>
    <w:p w:rsidR="008C03C2" w:rsidRPr="00577C3C" w:rsidRDefault="008C03C2" w:rsidP="008C03C2">
      <w:pPr>
        <w:pStyle w:val="aa"/>
        <w:jc w:val="center"/>
        <w:rPr>
          <w:b/>
          <w:sz w:val="24"/>
          <w:szCs w:val="24"/>
          <w:lang w:eastAsia="ru-RU"/>
        </w:rPr>
      </w:pPr>
    </w:p>
    <w:tbl>
      <w:tblPr>
        <w:tblStyle w:val="a3"/>
        <w:tblW w:w="10533" w:type="dxa"/>
        <w:tblLayout w:type="fixed"/>
        <w:tblLook w:val="0000"/>
      </w:tblPr>
      <w:tblGrid>
        <w:gridCol w:w="1809"/>
        <w:gridCol w:w="993"/>
        <w:gridCol w:w="708"/>
        <w:gridCol w:w="674"/>
        <w:gridCol w:w="35"/>
        <w:gridCol w:w="709"/>
        <w:gridCol w:w="22"/>
        <w:gridCol w:w="687"/>
        <w:gridCol w:w="61"/>
        <w:gridCol w:w="18"/>
        <w:gridCol w:w="748"/>
        <w:gridCol w:w="21"/>
        <w:gridCol w:w="749"/>
        <w:gridCol w:w="17"/>
        <w:gridCol w:w="761"/>
        <w:gridCol w:w="770"/>
        <w:gridCol w:w="872"/>
        <w:gridCol w:w="879"/>
      </w:tblGrid>
      <w:tr w:rsidR="008C03C2" w:rsidRPr="00D600F4" w:rsidTr="005D15E5">
        <w:trPr>
          <w:trHeight w:hRule="exact" w:val="540"/>
        </w:trPr>
        <w:tc>
          <w:tcPr>
            <w:tcW w:w="1809" w:type="dxa"/>
            <w:vMerge w:val="restart"/>
          </w:tcPr>
          <w:p w:rsidR="008C03C2" w:rsidRPr="00D600F4" w:rsidRDefault="008C03C2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Предметы</w:t>
            </w:r>
          </w:p>
        </w:tc>
        <w:tc>
          <w:tcPr>
            <w:tcW w:w="8724" w:type="dxa"/>
            <w:gridSpan w:val="17"/>
          </w:tcPr>
          <w:p w:rsidR="008C03C2" w:rsidRPr="00D600F4" w:rsidRDefault="008C03C2" w:rsidP="005B1106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классы</w:t>
            </w:r>
          </w:p>
        </w:tc>
      </w:tr>
      <w:tr w:rsidR="008C03C2" w:rsidRPr="00D600F4" w:rsidTr="005D15E5">
        <w:trPr>
          <w:trHeight w:hRule="exact" w:val="525"/>
        </w:trPr>
        <w:tc>
          <w:tcPr>
            <w:tcW w:w="1809" w:type="dxa"/>
            <w:vMerge/>
          </w:tcPr>
          <w:p w:rsidR="008C03C2" w:rsidRPr="00D600F4" w:rsidRDefault="008C03C2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C03C2" w:rsidRPr="00D600F4" w:rsidRDefault="008C03C2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" w:type="dxa"/>
          </w:tcPr>
          <w:p w:rsidR="008C03C2" w:rsidRPr="00D600F4" w:rsidRDefault="008C03C2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gridSpan w:val="2"/>
          </w:tcPr>
          <w:p w:rsidR="008C03C2" w:rsidRPr="00D600F4" w:rsidRDefault="008C03C2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8C03C2" w:rsidRPr="00D600F4" w:rsidRDefault="008C03C2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0" w:type="dxa"/>
            <w:gridSpan w:val="3"/>
          </w:tcPr>
          <w:p w:rsidR="008C03C2" w:rsidRPr="00D600F4" w:rsidRDefault="008C03C2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6" w:type="dxa"/>
            <w:gridSpan w:val="2"/>
          </w:tcPr>
          <w:p w:rsidR="008C03C2" w:rsidRPr="00D600F4" w:rsidRDefault="008C03C2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0" w:type="dxa"/>
            <w:gridSpan w:val="2"/>
          </w:tcPr>
          <w:p w:rsidR="008C03C2" w:rsidRPr="00D600F4" w:rsidRDefault="008C03C2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8" w:type="dxa"/>
            <w:gridSpan w:val="2"/>
          </w:tcPr>
          <w:p w:rsidR="008C03C2" w:rsidRPr="00D600F4" w:rsidRDefault="008C03C2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0" w:type="dxa"/>
          </w:tcPr>
          <w:p w:rsidR="008C03C2" w:rsidRPr="00D600F4" w:rsidRDefault="008C03C2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72" w:type="dxa"/>
          </w:tcPr>
          <w:p w:rsidR="008C03C2" w:rsidRPr="00D600F4" w:rsidRDefault="008C03C2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79" w:type="dxa"/>
          </w:tcPr>
          <w:p w:rsidR="008C03C2" w:rsidRPr="00D600F4" w:rsidRDefault="008C03C2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8775AC" w:rsidRPr="00D600F4" w:rsidTr="005D15E5">
        <w:trPr>
          <w:trHeight w:hRule="exact" w:val="530"/>
        </w:trPr>
        <w:tc>
          <w:tcPr>
            <w:tcW w:w="1809" w:type="dxa"/>
            <w:vMerge w:val="restart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993" w:type="dxa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8" w:type="dxa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9" w:type="dxa"/>
            <w:gridSpan w:val="2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9" w:type="dxa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70" w:type="dxa"/>
            <w:gridSpan w:val="3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66" w:type="dxa"/>
            <w:gridSpan w:val="2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70" w:type="dxa"/>
            <w:gridSpan w:val="2"/>
          </w:tcPr>
          <w:p w:rsidR="008775AC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78" w:type="dxa"/>
            <w:gridSpan w:val="2"/>
          </w:tcPr>
          <w:p w:rsidR="008775AC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ИС</w:t>
            </w:r>
          </w:p>
        </w:tc>
        <w:tc>
          <w:tcPr>
            <w:tcW w:w="770" w:type="dxa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2" w:type="dxa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9" w:type="dxa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</w:tr>
      <w:tr w:rsidR="008775AC" w:rsidRPr="00D600F4" w:rsidTr="005D15E5">
        <w:trPr>
          <w:trHeight w:hRule="exact" w:val="788"/>
        </w:trPr>
        <w:tc>
          <w:tcPr>
            <w:tcW w:w="1809" w:type="dxa"/>
            <w:vMerge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8775AC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КОУП</w:t>
            </w:r>
          </w:p>
        </w:tc>
        <w:tc>
          <w:tcPr>
            <w:tcW w:w="708" w:type="dxa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  <w:gridSpan w:val="2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3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2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9" w:type="dxa"/>
          </w:tcPr>
          <w:p w:rsidR="008775AC" w:rsidRPr="00D600F4" w:rsidRDefault="008775AC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A002B8" w:rsidRPr="00D600F4" w:rsidTr="005D15E5">
        <w:trPr>
          <w:trHeight w:hRule="exact" w:val="516"/>
        </w:trPr>
        <w:tc>
          <w:tcPr>
            <w:tcW w:w="1809" w:type="dxa"/>
            <w:vMerge w:val="restart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993" w:type="dxa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СЧ</w:t>
            </w:r>
          </w:p>
        </w:tc>
        <w:tc>
          <w:tcPr>
            <w:tcW w:w="766" w:type="dxa"/>
            <w:gridSpan w:val="2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СЧ</w:t>
            </w:r>
          </w:p>
        </w:tc>
        <w:tc>
          <w:tcPr>
            <w:tcW w:w="770" w:type="dxa"/>
            <w:gridSpan w:val="2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СЧ</w:t>
            </w:r>
          </w:p>
        </w:tc>
        <w:tc>
          <w:tcPr>
            <w:tcW w:w="778" w:type="dxa"/>
            <w:gridSpan w:val="2"/>
          </w:tcPr>
          <w:p w:rsidR="00A002B8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70" w:type="dxa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72" w:type="dxa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879" w:type="dxa"/>
          </w:tcPr>
          <w:p w:rsidR="00A002B8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</w:t>
            </w:r>
          </w:p>
        </w:tc>
      </w:tr>
      <w:tr w:rsidR="00A002B8" w:rsidRPr="00D600F4" w:rsidTr="005D15E5">
        <w:trPr>
          <w:trHeight w:hRule="exact" w:val="516"/>
        </w:trPr>
        <w:tc>
          <w:tcPr>
            <w:tcW w:w="1809" w:type="dxa"/>
            <w:vMerge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2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9" w:type="dxa"/>
          </w:tcPr>
          <w:p w:rsidR="00A002B8" w:rsidRPr="00D600F4" w:rsidRDefault="00A002B8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520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Литературное</w:t>
            </w:r>
          </w:p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чтение</w:t>
            </w: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СУ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СЧ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СЧ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СЧ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779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D15E5" w:rsidRPr="00D600F4" w:rsidRDefault="005D15E5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КОУП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516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993" w:type="dxa"/>
          </w:tcPr>
          <w:p w:rsidR="005D15E5" w:rsidRPr="00D600F4" w:rsidRDefault="005D15E5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Д</w:t>
            </w:r>
          </w:p>
        </w:tc>
      </w:tr>
      <w:tr w:rsidR="005D15E5" w:rsidRPr="00D600F4" w:rsidTr="005D15E5">
        <w:trPr>
          <w:trHeight w:hRule="exact" w:val="516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D15E5" w:rsidRPr="00D600F4" w:rsidRDefault="005D15E5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КОУП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516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Литературное чтение на родном языке</w:t>
            </w: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780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D15E5" w:rsidRPr="00D600F4" w:rsidRDefault="005D15E5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КОУП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516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</w:tr>
      <w:tr w:rsidR="005D15E5" w:rsidRPr="00D600F4" w:rsidTr="005D15E5">
        <w:trPr>
          <w:trHeight w:hRule="exact" w:val="516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516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993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УС</w:t>
            </w:r>
          </w:p>
        </w:tc>
      </w:tr>
      <w:tr w:rsidR="005D15E5" w:rsidRPr="00D600F4" w:rsidTr="005D15E5">
        <w:trPr>
          <w:trHeight w:hRule="exact" w:val="516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578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</w:tr>
      <w:tr w:rsidR="005D15E5" w:rsidRPr="00D600F4" w:rsidTr="005D15E5">
        <w:trPr>
          <w:trHeight w:hRule="exact" w:val="535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КОУП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535"/>
        </w:trPr>
        <w:tc>
          <w:tcPr>
            <w:tcW w:w="1809" w:type="dxa"/>
          </w:tcPr>
          <w:p w:rsidR="005D15E5" w:rsidRPr="00D600F4" w:rsidRDefault="005D15E5" w:rsidP="008F48B3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8F48B3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535"/>
        </w:trPr>
        <w:tc>
          <w:tcPr>
            <w:tcW w:w="1809" w:type="dxa"/>
          </w:tcPr>
          <w:p w:rsidR="005D15E5" w:rsidRDefault="005D15E5" w:rsidP="008F48B3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993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472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993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472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472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</w:tr>
      <w:tr w:rsidR="005D15E5" w:rsidRPr="00D600F4" w:rsidTr="005D15E5">
        <w:trPr>
          <w:trHeight w:hRule="exact" w:val="472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553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477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КОУП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История России. Всеобщая история</w:t>
            </w:r>
          </w:p>
        </w:tc>
        <w:tc>
          <w:tcPr>
            <w:tcW w:w="993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 w:val="restart"/>
          </w:tcPr>
          <w:p w:rsidR="005D15E5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Обществозна</w:t>
            </w:r>
          </w:p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993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993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</w:tr>
      <w:tr w:rsidR="005D15E5" w:rsidRPr="00D600F4" w:rsidTr="005D15E5">
        <w:trPr>
          <w:trHeight w:hRule="exact" w:val="472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993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КР</w:t>
            </w: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993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993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1156"/>
        </w:trPr>
        <w:tc>
          <w:tcPr>
            <w:tcW w:w="18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Основы религиозных культур и светской этики</w:t>
            </w: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val="600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Основы духовно- нравственной культуры народов России</w:t>
            </w:r>
          </w:p>
        </w:tc>
        <w:tc>
          <w:tcPr>
            <w:tcW w:w="993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66" w:type="dxa"/>
            <w:gridSpan w:val="2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600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C1733A">
        <w:trPr>
          <w:trHeight w:hRule="exact" w:val="353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КОУП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614"/>
        </w:trPr>
        <w:tc>
          <w:tcPr>
            <w:tcW w:w="1809" w:type="dxa"/>
            <w:vMerge w:val="restart"/>
          </w:tcPr>
          <w:p w:rsidR="005D15E5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Изобразитель</w:t>
            </w:r>
            <w:r>
              <w:rPr>
                <w:sz w:val="24"/>
                <w:szCs w:val="24"/>
                <w:lang w:eastAsia="ru-RU"/>
              </w:rPr>
              <w:t>-</w:t>
            </w:r>
          </w:p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ное</w:t>
            </w:r>
          </w:p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КРС</w:t>
            </w:r>
          </w:p>
        </w:tc>
        <w:tc>
          <w:tcPr>
            <w:tcW w:w="708" w:type="dxa"/>
          </w:tcPr>
          <w:p w:rsidR="005D15E5" w:rsidRPr="00D600F4" w:rsidRDefault="005D15E5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КРС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КРС</w:t>
            </w:r>
          </w:p>
        </w:tc>
        <w:tc>
          <w:tcPr>
            <w:tcW w:w="709" w:type="dxa"/>
          </w:tcPr>
          <w:p w:rsidR="005D15E5" w:rsidRPr="00D600F4" w:rsidRDefault="005D15E5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КРС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КРС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КРС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КРС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472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КОУП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</w:t>
            </w: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КОУП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lastRenderedPageBreak/>
              <w:t>ОБЖ</w:t>
            </w:r>
          </w:p>
        </w:tc>
        <w:tc>
          <w:tcPr>
            <w:tcW w:w="993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70" w:type="dxa"/>
          </w:tcPr>
          <w:p w:rsidR="005D15E5" w:rsidRPr="00D600F4" w:rsidRDefault="005D15E5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2" w:type="dxa"/>
          </w:tcPr>
          <w:p w:rsidR="005D15E5" w:rsidRPr="00D600F4" w:rsidRDefault="005D15E5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879" w:type="dxa"/>
          </w:tcPr>
          <w:p w:rsidR="005D15E5" w:rsidRPr="00D600F4" w:rsidRDefault="005D15E5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</w:t>
            </w:r>
          </w:p>
        </w:tc>
      </w:tr>
      <w:tr w:rsidR="005D15E5" w:rsidRPr="00D600F4" w:rsidTr="005D15E5">
        <w:trPr>
          <w:trHeight w:hRule="exact" w:val="468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5D15E5">
        <w:trPr>
          <w:trHeight w:hRule="exact" w:val="551"/>
        </w:trPr>
        <w:tc>
          <w:tcPr>
            <w:tcW w:w="1809" w:type="dxa"/>
            <w:vMerge w:val="restart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0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70" w:type="dxa"/>
            <w:gridSpan w:val="3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70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78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З</w:t>
            </w:r>
          </w:p>
        </w:tc>
      </w:tr>
      <w:tr w:rsidR="005D15E5" w:rsidRPr="00D600F4" w:rsidTr="005D15E5">
        <w:trPr>
          <w:trHeight w:hRule="exact" w:val="525"/>
        </w:trPr>
        <w:tc>
          <w:tcPr>
            <w:tcW w:w="1809" w:type="dxa"/>
            <w:vMerge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КОУП</w:t>
            </w:r>
          </w:p>
        </w:tc>
        <w:tc>
          <w:tcPr>
            <w:tcW w:w="708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674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44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09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48" w:type="dxa"/>
            <w:gridSpan w:val="4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6" w:type="dxa"/>
            <w:gridSpan w:val="2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61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  <w:r w:rsidRPr="00D600F4">
              <w:rPr>
                <w:sz w:val="24"/>
                <w:szCs w:val="24"/>
                <w:lang w:eastAsia="ru-RU"/>
              </w:rPr>
              <w:t>ГО</w:t>
            </w:r>
          </w:p>
        </w:tc>
      </w:tr>
      <w:tr w:rsidR="005D15E5" w:rsidRPr="00D600F4" w:rsidTr="00AF755C">
        <w:trPr>
          <w:trHeight w:hRule="exact" w:val="468"/>
        </w:trPr>
        <w:tc>
          <w:tcPr>
            <w:tcW w:w="8012" w:type="dxa"/>
            <w:gridSpan w:val="15"/>
          </w:tcPr>
          <w:p w:rsidR="005D15E5" w:rsidRPr="00D600F4" w:rsidRDefault="005D15E5" w:rsidP="00EF6B82">
            <w:pPr>
              <w:pStyle w:val="aa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                               </w:t>
            </w:r>
            <w:r w:rsidRPr="00D600F4">
              <w:rPr>
                <w:sz w:val="24"/>
                <w:szCs w:val="24"/>
                <w:lang w:eastAsia="ru-RU"/>
              </w:rPr>
              <w:t>Метапредметные результаты</w:t>
            </w:r>
          </w:p>
        </w:tc>
        <w:tc>
          <w:tcPr>
            <w:tcW w:w="770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2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</w:tcPr>
          <w:p w:rsidR="005D15E5" w:rsidRPr="00D600F4" w:rsidRDefault="005D15E5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  <w:tr w:rsidR="001346E7" w:rsidRPr="00D600F4" w:rsidTr="001346E7">
        <w:trPr>
          <w:trHeight w:hRule="exact" w:val="932"/>
        </w:trPr>
        <w:tc>
          <w:tcPr>
            <w:tcW w:w="1809" w:type="dxa"/>
          </w:tcPr>
          <w:p w:rsidR="001346E7" w:rsidRPr="00D600F4" w:rsidRDefault="001346E7" w:rsidP="005B1106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1346E7" w:rsidRPr="00D600F4" w:rsidRDefault="001346E7" w:rsidP="005B1106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ИДР</w:t>
            </w:r>
          </w:p>
          <w:p w:rsidR="001346E7" w:rsidRPr="00D600F4" w:rsidRDefault="001346E7" w:rsidP="00CD5511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1346E7" w:rsidRPr="00D600F4" w:rsidRDefault="001346E7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709" w:type="dxa"/>
            <w:gridSpan w:val="2"/>
          </w:tcPr>
          <w:p w:rsidR="001346E7" w:rsidRPr="00D600F4" w:rsidRDefault="001346E7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731" w:type="dxa"/>
            <w:gridSpan w:val="2"/>
          </w:tcPr>
          <w:p w:rsidR="001346E7" w:rsidRPr="00D600F4" w:rsidRDefault="001346E7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766" w:type="dxa"/>
            <w:gridSpan w:val="3"/>
          </w:tcPr>
          <w:p w:rsidR="001346E7" w:rsidRPr="00D600F4" w:rsidRDefault="001346E7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769" w:type="dxa"/>
            <w:gridSpan w:val="2"/>
          </w:tcPr>
          <w:p w:rsidR="001346E7" w:rsidRPr="00D600F4" w:rsidRDefault="001346E7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766" w:type="dxa"/>
            <w:gridSpan w:val="2"/>
          </w:tcPr>
          <w:p w:rsidR="001346E7" w:rsidRPr="00D600F4" w:rsidRDefault="001346E7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761" w:type="dxa"/>
          </w:tcPr>
          <w:p w:rsidR="001346E7" w:rsidRPr="00D600F4" w:rsidRDefault="001346E7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770" w:type="dxa"/>
          </w:tcPr>
          <w:p w:rsidR="001346E7" w:rsidRPr="00D600F4" w:rsidRDefault="001346E7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72" w:type="dxa"/>
          </w:tcPr>
          <w:p w:rsidR="001346E7" w:rsidRPr="00D600F4" w:rsidRDefault="001346E7" w:rsidP="00CD5511">
            <w:pPr>
              <w:pStyle w:val="aa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ИДР</w:t>
            </w:r>
          </w:p>
        </w:tc>
        <w:tc>
          <w:tcPr>
            <w:tcW w:w="879" w:type="dxa"/>
          </w:tcPr>
          <w:p w:rsidR="001346E7" w:rsidRPr="00D600F4" w:rsidRDefault="001346E7" w:rsidP="00CD5511">
            <w:pPr>
              <w:pStyle w:val="aa"/>
              <w:rPr>
                <w:sz w:val="24"/>
                <w:szCs w:val="24"/>
                <w:lang w:eastAsia="ru-RU"/>
              </w:rPr>
            </w:pPr>
          </w:p>
        </w:tc>
      </w:tr>
    </w:tbl>
    <w:p w:rsidR="001346E7" w:rsidRDefault="001346E7" w:rsidP="008C03C2">
      <w:pPr>
        <w:pStyle w:val="aa"/>
        <w:rPr>
          <w:sz w:val="24"/>
          <w:szCs w:val="24"/>
          <w:lang w:eastAsia="ru-RU"/>
        </w:rPr>
      </w:pPr>
    </w:p>
    <w:p w:rsidR="008C03C2" w:rsidRPr="00D600F4" w:rsidRDefault="008C03C2" w:rsidP="008C03C2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 xml:space="preserve">ГО - годовая отметка </w:t>
      </w:r>
    </w:p>
    <w:p w:rsidR="008C03C2" w:rsidRPr="00D600F4" w:rsidRDefault="008C03C2" w:rsidP="008C03C2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 xml:space="preserve">Т- тестирование </w:t>
      </w:r>
    </w:p>
    <w:p w:rsidR="008C03C2" w:rsidRPr="00D600F4" w:rsidRDefault="008C03C2" w:rsidP="008C03C2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>КР - контрольная работа</w:t>
      </w:r>
    </w:p>
    <w:p w:rsidR="008C03C2" w:rsidRPr="00D600F4" w:rsidRDefault="008C03C2" w:rsidP="008C03C2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 xml:space="preserve">Д- диктант </w:t>
      </w:r>
    </w:p>
    <w:p w:rsidR="008C03C2" w:rsidRPr="00D600F4" w:rsidRDefault="008C03C2" w:rsidP="008C03C2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>З - зачет</w:t>
      </w:r>
    </w:p>
    <w:p w:rsidR="008C03C2" w:rsidRDefault="008C03C2" w:rsidP="008C03C2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>И</w:t>
      </w:r>
      <w:r w:rsidR="001346E7">
        <w:rPr>
          <w:sz w:val="24"/>
          <w:szCs w:val="24"/>
          <w:lang w:eastAsia="ru-RU"/>
        </w:rPr>
        <w:t>Д</w:t>
      </w:r>
      <w:r w:rsidRPr="00D600F4">
        <w:rPr>
          <w:sz w:val="24"/>
          <w:szCs w:val="24"/>
          <w:lang w:eastAsia="ru-RU"/>
        </w:rPr>
        <w:t xml:space="preserve">Р - итоговая </w:t>
      </w:r>
      <w:r w:rsidR="001346E7">
        <w:rPr>
          <w:sz w:val="24"/>
          <w:szCs w:val="24"/>
          <w:lang w:eastAsia="ru-RU"/>
        </w:rPr>
        <w:t xml:space="preserve">диагностическая </w:t>
      </w:r>
      <w:r w:rsidRPr="00D600F4">
        <w:rPr>
          <w:sz w:val="24"/>
          <w:szCs w:val="24"/>
          <w:lang w:eastAsia="ru-RU"/>
        </w:rPr>
        <w:t xml:space="preserve">работа </w:t>
      </w:r>
    </w:p>
    <w:p w:rsidR="001346E7" w:rsidRPr="001346E7" w:rsidRDefault="001346E7" w:rsidP="001346E7">
      <w:pPr>
        <w:pStyle w:val="aa"/>
        <w:rPr>
          <w:sz w:val="24"/>
          <w:szCs w:val="24"/>
          <w:lang w:eastAsia="ru-RU"/>
        </w:rPr>
      </w:pPr>
      <w:r w:rsidRPr="001346E7">
        <w:rPr>
          <w:sz w:val="24"/>
          <w:szCs w:val="24"/>
          <w:lang w:eastAsia="ru-RU"/>
        </w:rPr>
        <w:t>КРС – контрольный рисунок</w:t>
      </w:r>
    </w:p>
    <w:p w:rsidR="001346E7" w:rsidRPr="00D600F4" w:rsidRDefault="001346E7" w:rsidP="001346E7">
      <w:pPr>
        <w:pStyle w:val="aa"/>
        <w:rPr>
          <w:sz w:val="24"/>
          <w:szCs w:val="24"/>
          <w:lang w:eastAsia="ru-RU"/>
        </w:rPr>
      </w:pPr>
      <w:r w:rsidRPr="001346E7">
        <w:rPr>
          <w:sz w:val="24"/>
          <w:szCs w:val="24"/>
          <w:lang w:eastAsia="ru-RU"/>
        </w:rPr>
        <w:t>КОУП - качественная оценка учебного предмета</w:t>
      </w:r>
    </w:p>
    <w:p w:rsidR="008C03C2" w:rsidRPr="00D600F4" w:rsidRDefault="008C03C2" w:rsidP="008C03C2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 xml:space="preserve">СЧ - смысловое чтение </w:t>
      </w:r>
    </w:p>
    <w:p w:rsidR="008C03C2" w:rsidRPr="00D600F4" w:rsidRDefault="008C03C2" w:rsidP="008C03C2">
      <w:pPr>
        <w:pStyle w:val="aa"/>
        <w:rPr>
          <w:sz w:val="24"/>
          <w:szCs w:val="24"/>
          <w:lang w:eastAsia="ru-RU"/>
        </w:rPr>
      </w:pPr>
      <w:r w:rsidRPr="00D600F4">
        <w:rPr>
          <w:sz w:val="24"/>
          <w:szCs w:val="24"/>
          <w:lang w:eastAsia="ru-RU"/>
        </w:rPr>
        <w:t>УС - устное собеседование</w:t>
      </w:r>
    </w:p>
    <w:p w:rsidR="008C03C2" w:rsidRPr="00D600F4" w:rsidRDefault="008C03C2" w:rsidP="008C03C2">
      <w:pPr>
        <w:pStyle w:val="aa"/>
        <w:rPr>
          <w:sz w:val="24"/>
          <w:szCs w:val="24"/>
        </w:rPr>
      </w:pPr>
      <w:r w:rsidRPr="00D600F4">
        <w:rPr>
          <w:sz w:val="24"/>
          <w:szCs w:val="24"/>
          <w:lang w:eastAsia="ru-RU"/>
        </w:rPr>
        <w:t>П-проект</w:t>
      </w:r>
    </w:p>
    <w:p w:rsidR="008C03C2" w:rsidRDefault="008C03C2" w:rsidP="00D60E5D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3C2" w:rsidRDefault="008C03C2" w:rsidP="00D60E5D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03C2" w:rsidRDefault="008C03C2" w:rsidP="00D60E5D">
      <w:pPr>
        <w:spacing w:after="0" w:line="240" w:lineRule="auto"/>
        <w:ind w:left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6B29" w:rsidRPr="007A4CE1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06B29" w:rsidRPr="007A4CE1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65906" cy="8541834"/>
            <wp:effectExtent l="19050" t="0" r="1394" b="0"/>
            <wp:docPr id="2" name="Рисунок 2" descr="C:\Users\анатолий\Desktop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толий\Desktop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4250" r="21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906" cy="8541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531FD" w:rsidRDefault="003531FD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6B29" w:rsidRDefault="00206B29" w:rsidP="00206B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206B29" w:rsidSect="007A4CE1">
      <w:footerReference w:type="default" r:id="rId15"/>
      <w:pgSz w:w="11906" w:h="16838"/>
      <w:pgMar w:top="709" w:right="707" w:bottom="567" w:left="993" w:header="283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4FE4" w:rsidRDefault="006D4FE4" w:rsidP="003859DE">
      <w:pPr>
        <w:spacing w:after="0" w:line="240" w:lineRule="auto"/>
      </w:pPr>
      <w:r>
        <w:separator/>
      </w:r>
    </w:p>
  </w:endnote>
  <w:endnote w:type="continuationSeparator" w:id="0">
    <w:p w:rsidR="006D4FE4" w:rsidRDefault="006D4FE4" w:rsidP="003859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8677009"/>
      <w:docPartObj>
        <w:docPartGallery w:val="Page Numbers (Bottom of Page)"/>
        <w:docPartUnique/>
      </w:docPartObj>
    </w:sdtPr>
    <w:sdtContent>
      <w:p w:rsidR="00CD5511" w:rsidRDefault="00270326">
        <w:pPr>
          <w:pStyle w:val="a6"/>
          <w:jc w:val="center"/>
        </w:pPr>
        <w:fldSimple w:instr="PAGE   \* MERGEFORMAT">
          <w:r w:rsidR="003531FD">
            <w:rPr>
              <w:noProof/>
            </w:rPr>
            <w:t>24</w:t>
          </w:r>
        </w:fldSimple>
      </w:p>
    </w:sdtContent>
  </w:sdt>
  <w:p w:rsidR="00CD5511" w:rsidRDefault="00CD5511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4FE4" w:rsidRDefault="006D4FE4" w:rsidP="003859DE">
      <w:pPr>
        <w:spacing w:after="0" w:line="240" w:lineRule="auto"/>
      </w:pPr>
      <w:r>
        <w:separator/>
      </w:r>
    </w:p>
  </w:footnote>
  <w:footnote w:type="continuationSeparator" w:id="0">
    <w:p w:rsidR="006D4FE4" w:rsidRDefault="006D4FE4" w:rsidP="003859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A80BFC8"/>
    <w:lvl w:ilvl="0">
      <w:numFmt w:val="bullet"/>
      <w:lvlText w:val="*"/>
      <w:lvlJc w:val="left"/>
    </w:lvl>
  </w:abstractNum>
  <w:abstractNum w:abstractNumId="1">
    <w:nsid w:val="21AD31A3"/>
    <w:multiLevelType w:val="multilevel"/>
    <w:tmpl w:val="06A438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5645F8"/>
    <w:multiLevelType w:val="multilevel"/>
    <w:tmpl w:val="DEAAD8B2"/>
    <w:lvl w:ilvl="0">
      <w:start w:val="2012"/>
      <w:numFmt w:val="decimal"/>
      <w:lvlText w:val="22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FB56DD3"/>
    <w:multiLevelType w:val="multilevel"/>
    <w:tmpl w:val="E8B05F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DD00CD"/>
    <w:multiLevelType w:val="multilevel"/>
    <w:tmpl w:val="B8760ACA"/>
    <w:lvl w:ilvl="0">
      <w:start w:val="2015"/>
      <w:numFmt w:val="decimal"/>
      <w:lvlText w:val="2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5084C"/>
    <w:rsid w:val="00001BEE"/>
    <w:rsid w:val="00003763"/>
    <w:rsid w:val="00003D1B"/>
    <w:rsid w:val="00005588"/>
    <w:rsid w:val="000142D1"/>
    <w:rsid w:val="000213E8"/>
    <w:rsid w:val="00026509"/>
    <w:rsid w:val="0003772B"/>
    <w:rsid w:val="00047B5A"/>
    <w:rsid w:val="00050EB0"/>
    <w:rsid w:val="00051682"/>
    <w:rsid w:val="000550CE"/>
    <w:rsid w:val="00055FAF"/>
    <w:rsid w:val="00063488"/>
    <w:rsid w:val="00070B0C"/>
    <w:rsid w:val="00074C50"/>
    <w:rsid w:val="00075B49"/>
    <w:rsid w:val="00080799"/>
    <w:rsid w:val="000944BA"/>
    <w:rsid w:val="000964E7"/>
    <w:rsid w:val="000A2985"/>
    <w:rsid w:val="000A704C"/>
    <w:rsid w:val="000B087B"/>
    <w:rsid w:val="000D2B36"/>
    <w:rsid w:val="000D552D"/>
    <w:rsid w:val="000E28F9"/>
    <w:rsid w:val="000E52D8"/>
    <w:rsid w:val="000F475A"/>
    <w:rsid w:val="000F4D3B"/>
    <w:rsid w:val="0010005D"/>
    <w:rsid w:val="00107830"/>
    <w:rsid w:val="001140F5"/>
    <w:rsid w:val="001171F4"/>
    <w:rsid w:val="00133A92"/>
    <w:rsid w:val="001346E7"/>
    <w:rsid w:val="00134B2E"/>
    <w:rsid w:val="00141B6F"/>
    <w:rsid w:val="00144E27"/>
    <w:rsid w:val="0016000B"/>
    <w:rsid w:val="00161739"/>
    <w:rsid w:val="00172405"/>
    <w:rsid w:val="001727EF"/>
    <w:rsid w:val="00176DA6"/>
    <w:rsid w:val="00177ABD"/>
    <w:rsid w:val="001831D5"/>
    <w:rsid w:val="00184820"/>
    <w:rsid w:val="00187EDF"/>
    <w:rsid w:val="00195504"/>
    <w:rsid w:val="001A2389"/>
    <w:rsid w:val="001C0000"/>
    <w:rsid w:val="001C13F8"/>
    <w:rsid w:val="001C3049"/>
    <w:rsid w:val="001C3152"/>
    <w:rsid w:val="001C4018"/>
    <w:rsid w:val="001C667E"/>
    <w:rsid w:val="001E7A64"/>
    <w:rsid w:val="001F0581"/>
    <w:rsid w:val="001F2A7F"/>
    <w:rsid w:val="001F5283"/>
    <w:rsid w:val="002000D6"/>
    <w:rsid w:val="00201F9A"/>
    <w:rsid w:val="00206A2A"/>
    <w:rsid w:val="00206B29"/>
    <w:rsid w:val="00210026"/>
    <w:rsid w:val="00210B6B"/>
    <w:rsid w:val="00214861"/>
    <w:rsid w:val="002208A7"/>
    <w:rsid w:val="002301F3"/>
    <w:rsid w:val="00230F06"/>
    <w:rsid w:val="00232FE5"/>
    <w:rsid w:val="00235591"/>
    <w:rsid w:val="00236E91"/>
    <w:rsid w:val="002429FD"/>
    <w:rsid w:val="00242E60"/>
    <w:rsid w:val="002454F6"/>
    <w:rsid w:val="002475C3"/>
    <w:rsid w:val="002508A5"/>
    <w:rsid w:val="002514E4"/>
    <w:rsid w:val="002621F1"/>
    <w:rsid w:val="0026273B"/>
    <w:rsid w:val="00262A7B"/>
    <w:rsid w:val="00266D44"/>
    <w:rsid w:val="00270326"/>
    <w:rsid w:val="00270C84"/>
    <w:rsid w:val="00270CCF"/>
    <w:rsid w:val="002754F0"/>
    <w:rsid w:val="0028443B"/>
    <w:rsid w:val="002861A9"/>
    <w:rsid w:val="002869AE"/>
    <w:rsid w:val="00286CD9"/>
    <w:rsid w:val="00290588"/>
    <w:rsid w:val="00292F8E"/>
    <w:rsid w:val="002939F1"/>
    <w:rsid w:val="002964D3"/>
    <w:rsid w:val="002A0D30"/>
    <w:rsid w:val="002A2B47"/>
    <w:rsid w:val="002A7163"/>
    <w:rsid w:val="002A7550"/>
    <w:rsid w:val="002B5014"/>
    <w:rsid w:val="002C145D"/>
    <w:rsid w:val="002C1736"/>
    <w:rsid w:val="002C3202"/>
    <w:rsid w:val="002C52ED"/>
    <w:rsid w:val="002D07BE"/>
    <w:rsid w:val="002D394E"/>
    <w:rsid w:val="002E1371"/>
    <w:rsid w:val="002E326F"/>
    <w:rsid w:val="002F0428"/>
    <w:rsid w:val="002F23F2"/>
    <w:rsid w:val="00302F86"/>
    <w:rsid w:val="00306BD2"/>
    <w:rsid w:val="0031065C"/>
    <w:rsid w:val="0031155E"/>
    <w:rsid w:val="00316BCE"/>
    <w:rsid w:val="00320A12"/>
    <w:rsid w:val="003233D4"/>
    <w:rsid w:val="0033333F"/>
    <w:rsid w:val="003356EE"/>
    <w:rsid w:val="003375D8"/>
    <w:rsid w:val="00344183"/>
    <w:rsid w:val="00345E72"/>
    <w:rsid w:val="0035025B"/>
    <w:rsid w:val="003531FD"/>
    <w:rsid w:val="003621DE"/>
    <w:rsid w:val="0036649D"/>
    <w:rsid w:val="00370ED9"/>
    <w:rsid w:val="00380AF3"/>
    <w:rsid w:val="00381E1A"/>
    <w:rsid w:val="003821BF"/>
    <w:rsid w:val="003859DE"/>
    <w:rsid w:val="00392954"/>
    <w:rsid w:val="0039327C"/>
    <w:rsid w:val="00393308"/>
    <w:rsid w:val="0039604F"/>
    <w:rsid w:val="00396A79"/>
    <w:rsid w:val="003A0229"/>
    <w:rsid w:val="003A1F94"/>
    <w:rsid w:val="003B193F"/>
    <w:rsid w:val="003B6B27"/>
    <w:rsid w:val="003C1E89"/>
    <w:rsid w:val="003E0AD1"/>
    <w:rsid w:val="003E5452"/>
    <w:rsid w:val="004067FC"/>
    <w:rsid w:val="004075D3"/>
    <w:rsid w:val="004165BA"/>
    <w:rsid w:val="004202D2"/>
    <w:rsid w:val="004220BF"/>
    <w:rsid w:val="004306D6"/>
    <w:rsid w:val="004338EB"/>
    <w:rsid w:val="00436463"/>
    <w:rsid w:val="00436BA4"/>
    <w:rsid w:val="0043718B"/>
    <w:rsid w:val="00442885"/>
    <w:rsid w:val="00445D87"/>
    <w:rsid w:val="004502E6"/>
    <w:rsid w:val="00455005"/>
    <w:rsid w:val="00464431"/>
    <w:rsid w:val="00466E06"/>
    <w:rsid w:val="00470C0E"/>
    <w:rsid w:val="00476F62"/>
    <w:rsid w:val="00480178"/>
    <w:rsid w:val="00486DD0"/>
    <w:rsid w:val="00496C52"/>
    <w:rsid w:val="004A2840"/>
    <w:rsid w:val="004A594C"/>
    <w:rsid w:val="004B1F98"/>
    <w:rsid w:val="004B29FF"/>
    <w:rsid w:val="004B2F3A"/>
    <w:rsid w:val="004C34E3"/>
    <w:rsid w:val="004C5209"/>
    <w:rsid w:val="004D17F1"/>
    <w:rsid w:val="004D7092"/>
    <w:rsid w:val="004D768B"/>
    <w:rsid w:val="004E2D4D"/>
    <w:rsid w:val="004E30A5"/>
    <w:rsid w:val="004E53B8"/>
    <w:rsid w:val="004F02A8"/>
    <w:rsid w:val="00502135"/>
    <w:rsid w:val="0051505B"/>
    <w:rsid w:val="00525BCD"/>
    <w:rsid w:val="00526322"/>
    <w:rsid w:val="0052713E"/>
    <w:rsid w:val="00533EF6"/>
    <w:rsid w:val="0053486B"/>
    <w:rsid w:val="00537C1A"/>
    <w:rsid w:val="00543485"/>
    <w:rsid w:val="00550E2D"/>
    <w:rsid w:val="005542B8"/>
    <w:rsid w:val="0056296A"/>
    <w:rsid w:val="00563C8B"/>
    <w:rsid w:val="00565934"/>
    <w:rsid w:val="00566511"/>
    <w:rsid w:val="00571D3D"/>
    <w:rsid w:val="00573900"/>
    <w:rsid w:val="00574F4F"/>
    <w:rsid w:val="005762EB"/>
    <w:rsid w:val="00580613"/>
    <w:rsid w:val="00584FD8"/>
    <w:rsid w:val="005B1106"/>
    <w:rsid w:val="005B40A5"/>
    <w:rsid w:val="005C0A74"/>
    <w:rsid w:val="005C392E"/>
    <w:rsid w:val="005D15E5"/>
    <w:rsid w:val="005D4E8A"/>
    <w:rsid w:val="005D6AF0"/>
    <w:rsid w:val="005E47CF"/>
    <w:rsid w:val="005E74E8"/>
    <w:rsid w:val="005F083B"/>
    <w:rsid w:val="005F1EA8"/>
    <w:rsid w:val="00603A01"/>
    <w:rsid w:val="0060631B"/>
    <w:rsid w:val="0061216A"/>
    <w:rsid w:val="006159FF"/>
    <w:rsid w:val="006242D9"/>
    <w:rsid w:val="00626995"/>
    <w:rsid w:val="0063053A"/>
    <w:rsid w:val="00634660"/>
    <w:rsid w:val="00637907"/>
    <w:rsid w:val="00640F2A"/>
    <w:rsid w:val="00642C20"/>
    <w:rsid w:val="00650E0C"/>
    <w:rsid w:val="006573A8"/>
    <w:rsid w:val="006604CA"/>
    <w:rsid w:val="00663BE2"/>
    <w:rsid w:val="00663DEF"/>
    <w:rsid w:val="00666912"/>
    <w:rsid w:val="00666C72"/>
    <w:rsid w:val="006762C1"/>
    <w:rsid w:val="0068237A"/>
    <w:rsid w:val="0069093A"/>
    <w:rsid w:val="006909C5"/>
    <w:rsid w:val="006A4031"/>
    <w:rsid w:val="006A6764"/>
    <w:rsid w:val="006B0696"/>
    <w:rsid w:val="006B0B73"/>
    <w:rsid w:val="006B24BE"/>
    <w:rsid w:val="006C0A4C"/>
    <w:rsid w:val="006D4EAC"/>
    <w:rsid w:val="006D4FE4"/>
    <w:rsid w:val="006F1534"/>
    <w:rsid w:val="006F43CF"/>
    <w:rsid w:val="006F5B3A"/>
    <w:rsid w:val="006F6CA9"/>
    <w:rsid w:val="007000EC"/>
    <w:rsid w:val="00701F6B"/>
    <w:rsid w:val="007241E9"/>
    <w:rsid w:val="0072545B"/>
    <w:rsid w:val="00733FD3"/>
    <w:rsid w:val="007366C6"/>
    <w:rsid w:val="00740273"/>
    <w:rsid w:val="0074076D"/>
    <w:rsid w:val="00745B10"/>
    <w:rsid w:val="007509EE"/>
    <w:rsid w:val="00751869"/>
    <w:rsid w:val="007521B2"/>
    <w:rsid w:val="0075375A"/>
    <w:rsid w:val="00755BC1"/>
    <w:rsid w:val="00766636"/>
    <w:rsid w:val="00770317"/>
    <w:rsid w:val="0077413E"/>
    <w:rsid w:val="00783F26"/>
    <w:rsid w:val="0079146E"/>
    <w:rsid w:val="00791B5A"/>
    <w:rsid w:val="00792F5C"/>
    <w:rsid w:val="007A27B3"/>
    <w:rsid w:val="007A4CE1"/>
    <w:rsid w:val="007A58D4"/>
    <w:rsid w:val="007B16A0"/>
    <w:rsid w:val="007C3C09"/>
    <w:rsid w:val="007C5B1A"/>
    <w:rsid w:val="007D0109"/>
    <w:rsid w:val="007D205E"/>
    <w:rsid w:val="007E0472"/>
    <w:rsid w:val="007E2C1A"/>
    <w:rsid w:val="007E3EFB"/>
    <w:rsid w:val="007F16D4"/>
    <w:rsid w:val="007F2951"/>
    <w:rsid w:val="008010BF"/>
    <w:rsid w:val="00810A5A"/>
    <w:rsid w:val="0081193F"/>
    <w:rsid w:val="00821098"/>
    <w:rsid w:val="008229A5"/>
    <w:rsid w:val="008335E7"/>
    <w:rsid w:val="00834AA8"/>
    <w:rsid w:val="00836224"/>
    <w:rsid w:val="008363A7"/>
    <w:rsid w:val="00840E19"/>
    <w:rsid w:val="00847B78"/>
    <w:rsid w:val="0086215D"/>
    <w:rsid w:val="008658A2"/>
    <w:rsid w:val="00866455"/>
    <w:rsid w:val="00870B69"/>
    <w:rsid w:val="0087616C"/>
    <w:rsid w:val="008775AC"/>
    <w:rsid w:val="00882E92"/>
    <w:rsid w:val="008A2A09"/>
    <w:rsid w:val="008A3AD7"/>
    <w:rsid w:val="008A5C4E"/>
    <w:rsid w:val="008A6511"/>
    <w:rsid w:val="008B3121"/>
    <w:rsid w:val="008B3BCF"/>
    <w:rsid w:val="008B6157"/>
    <w:rsid w:val="008C03C2"/>
    <w:rsid w:val="008C0A6B"/>
    <w:rsid w:val="008D6E2A"/>
    <w:rsid w:val="008D7E2F"/>
    <w:rsid w:val="008E723E"/>
    <w:rsid w:val="008F48B3"/>
    <w:rsid w:val="00900431"/>
    <w:rsid w:val="00903671"/>
    <w:rsid w:val="009048B1"/>
    <w:rsid w:val="0090737B"/>
    <w:rsid w:val="009115E6"/>
    <w:rsid w:val="009324FF"/>
    <w:rsid w:val="0093394A"/>
    <w:rsid w:val="00933F87"/>
    <w:rsid w:val="00936B52"/>
    <w:rsid w:val="0094201E"/>
    <w:rsid w:val="009447E4"/>
    <w:rsid w:val="0095015A"/>
    <w:rsid w:val="0095092C"/>
    <w:rsid w:val="00953F87"/>
    <w:rsid w:val="00956277"/>
    <w:rsid w:val="00963B84"/>
    <w:rsid w:val="00967053"/>
    <w:rsid w:val="00972FC4"/>
    <w:rsid w:val="00974DF9"/>
    <w:rsid w:val="009924AF"/>
    <w:rsid w:val="009958F5"/>
    <w:rsid w:val="009A604C"/>
    <w:rsid w:val="009B2E24"/>
    <w:rsid w:val="009B2F8A"/>
    <w:rsid w:val="009B763E"/>
    <w:rsid w:val="009D1AB8"/>
    <w:rsid w:val="009D53C5"/>
    <w:rsid w:val="009E11BF"/>
    <w:rsid w:val="009E3BFF"/>
    <w:rsid w:val="009F53AA"/>
    <w:rsid w:val="00A002B8"/>
    <w:rsid w:val="00A1167F"/>
    <w:rsid w:val="00A13CBB"/>
    <w:rsid w:val="00A20747"/>
    <w:rsid w:val="00A32D2A"/>
    <w:rsid w:val="00A457A8"/>
    <w:rsid w:val="00A6375D"/>
    <w:rsid w:val="00A64A5F"/>
    <w:rsid w:val="00A64B82"/>
    <w:rsid w:val="00A64D58"/>
    <w:rsid w:val="00A669A8"/>
    <w:rsid w:val="00A6796C"/>
    <w:rsid w:val="00A702C9"/>
    <w:rsid w:val="00A718CE"/>
    <w:rsid w:val="00A80490"/>
    <w:rsid w:val="00A83389"/>
    <w:rsid w:val="00A866F1"/>
    <w:rsid w:val="00AA2E49"/>
    <w:rsid w:val="00AA7594"/>
    <w:rsid w:val="00AC0D1F"/>
    <w:rsid w:val="00AC496D"/>
    <w:rsid w:val="00AC6715"/>
    <w:rsid w:val="00AC6C94"/>
    <w:rsid w:val="00AD505E"/>
    <w:rsid w:val="00AE22BC"/>
    <w:rsid w:val="00AE451F"/>
    <w:rsid w:val="00AE5887"/>
    <w:rsid w:val="00AE593F"/>
    <w:rsid w:val="00AF514B"/>
    <w:rsid w:val="00AF53B1"/>
    <w:rsid w:val="00AF755C"/>
    <w:rsid w:val="00B0113A"/>
    <w:rsid w:val="00B03D0D"/>
    <w:rsid w:val="00B05909"/>
    <w:rsid w:val="00B1020C"/>
    <w:rsid w:val="00B1024F"/>
    <w:rsid w:val="00B171B1"/>
    <w:rsid w:val="00B21045"/>
    <w:rsid w:val="00B324E4"/>
    <w:rsid w:val="00B446A7"/>
    <w:rsid w:val="00B5084C"/>
    <w:rsid w:val="00B50C93"/>
    <w:rsid w:val="00B525DB"/>
    <w:rsid w:val="00B56098"/>
    <w:rsid w:val="00B56CDA"/>
    <w:rsid w:val="00B6007C"/>
    <w:rsid w:val="00B62B09"/>
    <w:rsid w:val="00B63618"/>
    <w:rsid w:val="00B66617"/>
    <w:rsid w:val="00B756E8"/>
    <w:rsid w:val="00B852E2"/>
    <w:rsid w:val="00B90ACA"/>
    <w:rsid w:val="00B911E9"/>
    <w:rsid w:val="00B9166E"/>
    <w:rsid w:val="00B94B7F"/>
    <w:rsid w:val="00BA0E17"/>
    <w:rsid w:val="00BA61C1"/>
    <w:rsid w:val="00BB26E3"/>
    <w:rsid w:val="00BB2BBC"/>
    <w:rsid w:val="00BB7337"/>
    <w:rsid w:val="00BB7901"/>
    <w:rsid w:val="00BC016D"/>
    <w:rsid w:val="00BC65B4"/>
    <w:rsid w:val="00BD420F"/>
    <w:rsid w:val="00BD6293"/>
    <w:rsid w:val="00BE1106"/>
    <w:rsid w:val="00BE598B"/>
    <w:rsid w:val="00BF07E9"/>
    <w:rsid w:val="00BF1D9B"/>
    <w:rsid w:val="00BF2FC5"/>
    <w:rsid w:val="00BF45F1"/>
    <w:rsid w:val="00C0676E"/>
    <w:rsid w:val="00C13B71"/>
    <w:rsid w:val="00C1548C"/>
    <w:rsid w:val="00C16684"/>
    <w:rsid w:val="00C1733A"/>
    <w:rsid w:val="00C17965"/>
    <w:rsid w:val="00C2189C"/>
    <w:rsid w:val="00C476F4"/>
    <w:rsid w:val="00C52E89"/>
    <w:rsid w:val="00C54A34"/>
    <w:rsid w:val="00C64763"/>
    <w:rsid w:val="00C71B04"/>
    <w:rsid w:val="00C85CC2"/>
    <w:rsid w:val="00C900DB"/>
    <w:rsid w:val="00CA631E"/>
    <w:rsid w:val="00CB29F6"/>
    <w:rsid w:val="00CB69A9"/>
    <w:rsid w:val="00CB7052"/>
    <w:rsid w:val="00CC01D0"/>
    <w:rsid w:val="00CC1A44"/>
    <w:rsid w:val="00CC7F5E"/>
    <w:rsid w:val="00CD5511"/>
    <w:rsid w:val="00CE0426"/>
    <w:rsid w:val="00D06347"/>
    <w:rsid w:val="00D119BC"/>
    <w:rsid w:val="00D217E5"/>
    <w:rsid w:val="00D24674"/>
    <w:rsid w:val="00D44722"/>
    <w:rsid w:val="00D46FE9"/>
    <w:rsid w:val="00D474E8"/>
    <w:rsid w:val="00D47800"/>
    <w:rsid w:val="00D60E5D"/>
    <w:rsid w:val="00D643CE"/>
    <w:rsid w:val="00D70A67"/>
    <w:rsid w:val="00D70BB2"/>
    <w:rsid w:val="00D74623"/>
    <w:rsid w:val="00D80DD9"/>
    <w:rsid w:val="00D82FF3"/>
    <w:rsid w:val="00D87B87"/>
    <w:rsid w:val="00D945BA"/>
    <w:rsid w:val="00D94DFA"/>
    <w:rsid w:val="00DA41E8"/>
    <w:rsid w:val="00DA6538"/>
    <w:rsid w:val="00DB762B"/>
    <w:rsid w:val="00DC2C6F"/>
    <w:rsid w:val="00DC561D"/>
    <w:rsid w:val="00DC584E"/>
    <w:rsid w:val="00DE07EA"/>
    <w:rsid w:val="00DE12C6"/>
    <w:rsid w:val="00DF0436"/>
    <w:rsid w:val="00E0120E"/>
    <w:rsid w:val="00E06E1C"/>
    <w:rsid w:val="00E1135C"/>
    <w:rsid w:val="00E1416B"/>
    <w:rsid w:val="00E164D5"/>
    <w:rsid w:val="00E17229"/>
    <w:rsid w:val="00E20369"/>
    <w:rsid w:val="00E23461"/>
    <w:rsid w:val="00E27125"/>
    <w:rsid w:val="00E322BC"/>
    <w:rsid w:val="00E36F9C"/>
    <w:rsid w:val="00E40B5A"/>
    <w:rsid w:val="00E42A62"/>
    <w:rsid w:val="00E64BC4"/>
    <w:rsid w:val="00E807A4"/>
    <w:rsid w:val="00E918A9"/>
    <w:rsid w:val="00E95AF5"/>
    <w:rsid w:val="00E96172"/>
    <w:rsid w:val="00E979F5"/>
    <w:rsid w:val="00EA55B2"/>
    <w:rsid w:val="00EA695D"/>
    <w:rsid w:val="00EB2432"/>
    <w:rsid w:val="00EB341B"/>
    <w:rsid w:val="00EB4A0F"/>
    <w:rsid w:val="00EC17F8"/>
    <w:rsid w:val="00ED12CE"/>
    <w:rsid w:val="00ED1688"/>
    <w:rsid w:val="00ED6DAF"/>
    <w:rsid w:val="00ED7514"/>
    <w:rsid w:val="00EE0DA8"/>
    <w:rsid w:val="00EF2D8E"/>
    <w:rsid w:val="00EF4EEB"/>
    <w:rsid w:val="00EF6B82"/>
    <w:rsid w:val="00F01167"/>
    <w:rsid w:val="00F11820"/>
    <w:rsid w:val="00F12300"/>
    <w:rsid w:val="00F134AA"/>
    <w:rsid w:val="00F1638A"/>
    <w:rsid w:val="00F205E0"/>
    <w:rsid w:val="00F2456C"/>
    <w:rsid w:val="00F50D67"/>
    <w:rsid w:val="00F540EE"/>
    <w:rsid w:val="00F567E3"/>
    <w:rsid w:val="00F65C13"/>
    <w:rsid w:val="00F66D06"/>
    <w:rsid w:val="00F87D82"/>
    <w:rsid w:val="00F93764"/>
    <w:rsid w:val="00F944C5"/>
    <w:rsid w:val="00F9616A"/>
    <w:rsid w:val="00F96E65"/>
    <w:rsid w:val="00F976C2"/>
    <w:rsid w:val="00FA2686"/>
    <w:rsid w:val="00FA456A"/>
    <w:rsid w:val="00FA5CFA"/>
    <w:rsid w:val="00FB0F5F"/>
    <w:rsid w:val="00FB2188"/>
    <w:rsid w:val="00FB4BAC"/>
    <w:rsid w:val="00FC03CF"/>
    <w:rsid w:val="00FC14A9"/>
    <w:rsid w:val="00FC1DDD"/>
    <w:rsid w:val="00FC5E38"/>
    <w:rsid w:val="00FC6965"/>
    <w:rsid w:val="00FD3AE3"/>
    <w:rsid w:val="00FE16E7"/>
    <w:rsid w:val="00FE29FF"/>
    <w:rsid w:val="00FE353E"/>
    <w:rsid w:val="00FE4AE7"/>
    <w:rsid w:val="00FE5C14"/>
    <w:rsid w:val="00FF0C5A"/>
    <w:rsid w:val="00FF2A42"/>
    <w:rsid w:val="00FF6C3C"/>
    <w:rsid w:val="00FF7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2">
    <w:name w:val="Font Style42"/>
    <w:uiPriority w:val="99"/>
    <w:rsid w:val="00B5084C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9">
    <w:name w:val="Style9"/>
    <w:basedOn w:val="a"/>
    <w:uiPriority w:val="99"/>
    <w:rsid w:val="00B5084C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34A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18">
    <w:name w:val="Style18"/>
    <w:basedOn w:val="a"/>
    <w:uiPriority w:val="99"/>
    <w:rsid w:val="00792F5C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 Знак Знак Знак Знак Знак Знак Знак Знак Знак Знак"/>
    <w:basedOn w:val="a"/>
    <w:rsid w:val="00974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380A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5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59DE"/>
  </w:style>
  <w:style w:type="paragraph" w:styleId="a6">
    <w:name w:val="footer"/>
    <w:basedOn w:val="a"/>
    <w:link w:val="a7"/>
    <w:uiPriority w:val="99"/>
    <w:unhideWhenUsed/>
    <w:rsid w:val="00385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59DE"/>
  </w:style>
  <w:style w:type="paragraph" w:styleId="a8">
    <w:name w:val="Balloon Text"/>
    <w:basedOn w:val="a"/>
    <w:link w:val="a9"/>
    <w:uiPriority w:val="99"/>
    <w:semiHidden/>
    <w:unhideWhenUsed/>
    <w:rsid w:val="004D7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768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96E65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b">
    <w:name w:val="List Paragraph"/>
    <w:basedOn w:val="a"/>
    <w:uiPriority w:val="99"/>
    <w:qFormat/>
    <w:rsid w:val="00EA55B2"/>
    <w:pPr>
      <w:ind w:left="720"/>
      <w:contextualSpacing/>
    </w:pPr>
  </w:style>
  <w:style w:type="paragraph" w:customStyle="1" w:styleId="Style32">
    <w:name w:val="Style32"/>
    <w:basedOn w:val="a"/>
    <w:uiPriority w:val="99"/>
    <w:rsid w:val="00AE22BC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AE22BC"/>
    <w:pPr>
      <w:widowControl w:val="0"/>
      <w:autoSpaceDE w:val="0"/>
      <w:autoSpaceDN w:val="0"/>
      <w:adjustRightInd w:val="0"/>
      <w:spacing w:after="0" w:line="149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uiPriority w:val="99"/>
    <w:rsid w:val="00AE22BC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36">
    <w:name w:val="Style36"/>
    <w:basedOn w:val="a"/>
    <w:uiPriority w:val="99"/>
    <w:rsid w:val="00AE22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uiPriority w:val="99"/>
    <w:rsid w:val="00AE22BC"/>
    <w:rPr>
      <w:rFonts w:ascii="Arial" w:hAnsi="Arial" w:cs="Arial"/>
      <w:color w:val="000000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AE22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9D53C5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9D53C5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9D53C5"/>
  </w:style>
  <w:style w:type="paragraph" w:styleId="ae">
    <w:name w:val="Normal (Web)"/>
    <w:basedOn w:val="a"/>
    <w:uiPriority w:val="99"/>
    <w:semiHidden/>
    <w:unhideWhenUsed/>
    <w:rsid w:val="00BB2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4B29FF"/>
    <w:rPr>
      <w:color w:val="0000FF"/>
      <w:u w:val="single"/>
    </w:rPr>
  </w:style>
  <w:style w:type="character" w:styleId="af0">
    <w:name w:val="Emphasis"/>
    <w:basedOn w:val="a0"/>
    <w:uiPriority w:val="20"/>
    <w:qFormat/>
    <w:rsid w:val="00075B49"/>
    <w:rPr>
      <w:i/>
      <w:iCs/>
    </w:rPr>
  </w:style>
  <w:style w:type="character" w:styleId="af1">
    <w:name w:val="footnote reference"/>
    <w:uiPriority w:val="99"/>
    <w:rsid w:val="00476F62"/>
    <w:rPr>
      <w:vertAlign w:val="superscript"/>
    </w:rPr>
  </w:style>
  <w:style w:type="paragraph" w:styleId="af2">
    <w:name w:val="footnote text"/>
    <w:basedOn w:val="a"/>
    <w:link w:val="af3"/>
    <w:uiPriority w:val="99"/>
    <w:rsid w:val="00476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476F62"/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Основной текст_"/>
    <w:basedOn w:val="a0"/>
    <w:link w:val="4"/>
    <w:rsid w:val="001600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4"/>
    <w:rsid w:val="0016000B"/>
    <w:pPr>
      <w:widowControl w:val="0"/>
      <w:shd w:val="clear" w:color="auto" w:fill="FFFFFF"/>
      <w:spacing w:before="600" w:after="0" w:line="485" w:lineRule="exact"/>
      <w:ind w:hanging="44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Заголовок №2_"/>
    <w:basedOn w:val="a0"/>
    <w:link w:val="20"/>
    <w:rsid w:val="00F205E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F205E0"/>
    <w:pPr>
      <w:widowControl w:val="0"/>
      <w:shd w:val="clear" w:color="auto" w:fill="FFFFFF"/>
      <w:spacing w:before="30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2">
    <w:name w:val="Font Style42"/>
    <w:uiPriority w:val="99"/>
    <w:rsid w:val="00B5084C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9">
    <w:name w:val="Style9"/>
    <w:basedOn w:val="a"/>
    <w:uiPriority w:val="99"/>
    <w:rsid w:val="00B5084C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834AA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yle18">
    <w:name w:val="Style18"/>
    <w:basedOn w:val="a"/>
    <w:uiPriority w:val="99"/>
    <w:rsid w:val="00792F5C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Char Знак Знак Знак Знак Знак Знак Знак Знак Знак Знак"/>
    <w:basedOn w:val="a"/>
    <w:rsid w:val="00974DF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table" w:styleId="a3">
    <w:name w:val="Table Grid"/>
    <w:basedOn w:val="a1"/>
    <w:uiPriority w:val="59"/>
    <w:rsid w:val="00380AF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5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59DE"/>
  </w:style>
  <w:style w:type="paragraph" w:styleId="a6">
    <w:name w:val="footer"/>
    <w:basedOn w:val="a"/>
    <w:link w:val="a7"/>
    <w:uiPriority w:val="99"/>
    <w:unhideWhenUsed/>
    <w:rsid w:val="003859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59DE"/>
  </w:style>
  <w:style w:type="paragraph" w:styleId="a8">
    <w:name w:val="Balloon Text"/>
    <w:basedOn w:val="a"/>
    <w:link w:val="a9"/>
    <w:uiPriority w:val="99"/>
    <w:semiHidden/>
    <w:unhideWhenUsed/>
    <w:rsid w:val="004D7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D768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F96E65"/>
    <w:pPr>
      <w:spacing w:after="0" w:line="240" w:lineRule="auto"/>
    </w:pPr>
    <w:rPr>
      <w:rFonts w:ascii="Times New Roman" w:eastAsia="Calibri" w:hAnsi="Times New Roman" w:cs="Times New Roman"/>
      <w:sz w:val="28"/>
      <w:lang w:eastAsia="en-US"/>
    </w:rPr>
  </w:style>
  <w:style w:type="paragraph" w:styleId="ab">
    <w:name w:val="List Paragraph"/>
    <w:basedOn w:val="a"/>
    <w:uiPriority w:val="99"/>
    <w:qFormat/>
    <w:rsid w:val="00EA55B2"/>
    <w:pPr>
      <w:ind w:left="720"/>
      <w:contextualSpacing/>
    </w:pPr>
  </w:style>
  <w:style w:type="paragraph" w:customStyle="1" w:styleId="Style32">
    <w:name w:val="Style32"/>
    <w:basedOn w:val="a"/>
    <w:uiPriority w:val="99"/>
    <w:rsid w:val="00AE22BC"/>
    <w:pPr>
      <w:widowControl w:val="0"/>
      <w:autoSpaceDE w:val="0"/>
      <w:autoSpaceDN w:val="0"/>
      <w:adjustRightInd w:val="0"/>
      <w:spacing w:after="0" w:line="326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AE22BC"/>
    <w:pPr>
      <w:widowControl w:val="0"/>
      <w:autoSpaceDE w:val="0"/>
      <w:autoSpaceDN w:val="0"/>
      <w:adjustRightInd w:val="0"/>
      <w:spacing w:after="0" w:line="149" w:lineRule="exact"/>
      <w:ind w:firstLine="35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uiPriority w:val="99"/>
    <w:rsid w:val="00AE22BC"/>
    <w:rPr>
      <w:rFonts w:ascii="Times New Roman" w:hAnsi="Times New Roman" w:cs="Times New Roman"/>
      <w:b/>
      <w:bCs/>
      <w:color w:val="000000"/>
      <w:sz w:val="26"/>
      <w:szCs w:val="26"/>
    </w:rPr>
  </w:style>
  <w:style w:type="paragraph" w:customStyle="1" w:styleId="Style36">
    <w:name w:val="Style36"/>
    <w:basedOn w:val="a"/>
    <w:uiPriority w:val="99"/>
    <w:rsid w:val="00AE22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4">
    <w:name w:val="Font Style44"/>
    <w:uiPriority w:val="99"/>
    <w:rsid w:val="00AE22BC"/>
    <w:rPr>
      <w:rFonts w:ascii="Arial" w:hAnsi="Arial" w:cs="Arial"/>
      <w:color w:val="000000"/>
      <w:sz w:val="28"/>
      <w:szCs w:val="28"/>
    </w:rPr>
  </w:style>
  <w:style w:type="table" w:customStyle="1" w:styleId="1">
    <w:name w:val="Сетка таблицы1"/>
    <w:basedOn w:val="a1"/>
    <w:next w:val="a3"/>
    <w:uiPriority w:val="59"/>
    <w:rsid w:val="00AE22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rsid w:val="009D53C5"/>
    <w:pPr>
      <w:spacing w:after="0" w:line="240" w:lineRule="auto"/>
      <w:ind w:left="360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d">
    <w:name w:val="Основной текст с отступом Знак"/>
    <w:basedOn w:val="a0"/>
    <w:link w:val="ac"/>
    <w:rsid w:val="009D53C5"/>
    <w:rPr>
      <w:rFonts w:ascii="Times New Roman" w:eastAsia="Times New Roman" w:hAnsi="Times New Roman" w:cs="Times New Roman"/>
      <w:sz w:val="28"/>
      <w:szCs w:val="24"/>
    </w:rPr>
  </w:style>
  <w:style w:type="character" w:customStyle="1" w:styleId="apple-converted-space">
    <w:name w:val="apple-converted-space"/>
    <w:basedOn w:val="a0"/>
    <w:rsid w:val="009D53C5"/>
  </w:style>
  <w:style w:type="paragraph" w:styleId="ae">
    <w:name w:val="Normal (Web)"/>
    <w:basedOn w:val="a"/>
    <w:uiPriority w:val="99"/>
    <w:semiHidden/>
    <w:unhideWhenUsed/>
    <w:rsid w:val="00BB2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Hyperlink"/>
    <w:basedOn w:val="a0"/>
    <w:uiPriority w:val="99"/>
    <w:semiHidden/>
    <w:unhideWhenUsed/>
    <w:rsid w:val="004B29FF"/>
    <w:rPr>
      <w:color w:val="0000FF"/>
      <w:u w:val="single"/>
    </w:rPr>
  </w:style>
  <w:style w:type="character" w:styleId="af0">
    <w:name w:val="Emphasis"/>
    <w:basedOn w:val="a0"/>
    <w:uiPriority w:val="20"/>
    <w:qFormat/>
    <w:rsid w:val="00075B49"/>
    <w:rPr>
      <w:i/>
      <w:iCs/>
    </w:rPr>
  </w:style>
  <w:style w:type="character" w:styleId="af1">
    <w:name w:val="footnote reference"/>
    <w:uiPriority w:val="99"/>
    <w:rsid w:val="00476F62"/>
    <w:rPr>
      <w:vertAlign w:val="superscript"/>
    </w:rPr>
  </w:style>
  <w:style w:type="paragraph" w:styleId="af2">
    <w:name w:val="footnote text"/>
    <w:basedOn w:val="a"/>
    <w:link w:val="af3"/>
    <w:uiPriority w:val="99"/>
    <w:rsid w:val="00476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476F62"/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Основной текст_"/>
    <w:basedOn w:val="a0"/>
    <w:link w:val="4"/>
    <w:rsid w:val="0016000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f4"/>
    <w:rsid w:val="0016000B"/>
    <w:pPr>
      <w:widowControl w:val="0"/>
      <w:shd w:val="clear" w:color="auto" w:fill="FFFFFF"/>
      <w:spacing w:before="600" w:after="0" w:line="485" w:lineRule="exact"/>
      <w:ind w:hanging="44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">
    <w:name w:val="Заголовок №2_"/>
    <w:basedOn w:val="a0"/>
    <w:link w:val="20"/>
    <w:rsid w:val="00F205E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0">
    <w:name w:val="Заголовок №2"/>
    <w:basedOn w:val="a"/>
    <w:link w:val="2"/>
    <w:rsid w:val="00F205E0"/>
    <w:pPr>
      <w:widowControl w:val="0"/>
      <w:shd w:val="clear" w:color="auto" w:fill="FFFFFF"/>
      <w:spacing w:before="300" w:after="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40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docs.cntd.ru/document/902326157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326157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326157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docs.cntd.ru/document/90232615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902326157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4D606-BBA7-45FB-8CFF-D5FACCE5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24</Pages>
  <Words>6750</Words>
  <Characters>38477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45137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анатолий</cp:lastModifiedBy>
  <cp:revision>27</cp:revision>
  <cp:lastPrinted>2020-10-10T11:54:00Z</cp:lastPrinted>
  <dcterms:created xsi:type="dcterms:W3CDTF">2020-08-31T08:27:00Z</dcterms:created>
  <dcterms:modified xsi:type="dcterms:W3CDTF">2020-10-11T15:47:00Z</dcterms:modified>
</cp:coreProperties>
</file>